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3E4E6" w14:textId="5F7A55E4" w:rsidR="008D4B24" w:rsidRDefault="00FE4EBA" w:rsidP="00C5796C">
      <w:pPr>
        <w:pStyle w:val="Nzev"/>
      </w:pPr>
      <w:r>
        <w:t>S</w:t>
      </w:r>
      <w:r w:rsidR="00976DBF">
        <w:t>MLOUVA O ZŘÍZENÍ PRÁVA STAVBY, ZÁKAZU ZCIZENÍ A ZATÍŽENÍ                A ZÁSTAVNÍHO PRÁVA</w:t>
      </w:r>
    </w:p>
    <w:p w14:paraId="3C5F58B8" w14:textId="30DB5998" w:rsidR="00B54191" w:rsidRDefault="00FE4EBA" w:rsidP="00B54191">
      <w:pPr>
        <w:jc w:val="center"/>
      </w:pPr>
      <w:r>
        <w:t>(dále jen „</w:t>
      </w:r>
      <w:r>
        <w:rPr>
          <w:b/>
          <w:bCs/>
        </w:rPr>
        <w:t>Smlouva</w:t>
      </w:r>
      <w:r>
        <w:t>“)</w:t>
      </w:r>
    </w:p>
    <w:p w14:paraId="6E00F7A1" w14:textId="5855495A" w:rsidR="00FE4EBA" w:rsidRDefault="00FE4EBA" w:rsidP="00FE4EBA">
      <w:r>
        <w:t xml:space="preserve">uzavřená níže uvedeného dne, měsíce a roku dle </w:t>
      </w:r>
      <w:proofErr w:type="spellStart"/>
      <w:r>
        <w:t>ust</w:t>
      </w:r>
      <w:proofErr w:type="spellEnd"/>
      <w:r>
        <w:t>.</w:t>
      </w:r>
      <w:r w:rsidR="00150CEF">
        <w:t xml:space="preserve"> § 1240, § 1309 </w:t>
      </w:r>
      <w:r w:rsidR="002C5DF8">
        <w:t xml:space="preserve">a dalších ustanoveních </w:t>
      </w:r>
      <w:r>
        <w:t>zákona č. 89/2012 Sb., občanský zákoník, ve znění pozdějších předpisů (dále jen „</w:t>
      </w:r>
      <w:r>
        <w:rPr>
          <w:b/>
          <w:bCs/>
        </w:rPr>
        <w:t>Občanský zákoník</w:t>
      </w:r>
      <w:r>
        <w:t>“), mezi následujícími stranami:</w:t>
      </w:r>
    </w:p>
    <w:p w14:paraId="4C2EC9F7" w14:textId="3A06EBF0" w:rsidR="00FE4EBA" w:rsidRDefault="00FE4EBA" w:rsidP="00FE4EBA"/>
    <w:p w14:paraId="36961C8C" w14:textId="69EF2B59" w:rsidR="00FE4EBA" w:rsidRPr="00FE4EBA" w:rsidRDefault="00FE4EBA" w:rsidP="00FE4EBA">
      <w:pPr>
        <w:spacing w:after="0"/>
        <w:rPr>
          <w:b/>
          <w:bCs/>
        </w:rPr>
      </w:pPr>
      <w:r w:rsidRPr="00FE4EBA">
        <w:rPr>
          <w:b/>
          <w:bCs/>
        </w:rPr>
        <w:t>Město Roudnice nad Labem</w:t>
      </w:r>
    </w:p>
    <w:p w14:paraId="175EE3EE" w14:textId="4EF4388C" w:rsidR="00FE4EBA" w:rsidRDefault="00FE4EBA" w:rsidP="00FE4EBA">
      <w:pPr>
        <w:spacing w:after="0"/>
      </w:pPr>
      <w:r>
        <w:t xml:space="preserve">IČO </w:t>
      </w:r>
      <w:r w:rsidRPr="00FE4EBA">
        <w:t>002</w:t>
      </w:r>
      <w:r w:rsidR="00CC285C">
        <w:t xml:space="preserve"> </w:t>
      </w:r>
      <w:r w:rsidRPr="00FE4EBA">
        <w:t>64</w:t>
      </w:r>
      <w:r w:rsidR="00CC285C">
        <w:t xml:space="preserve"> </w:t>
      </w:r>
      <w:r w:rsidRPr="00FE4EBA">
        <w:t>334</w:t>
      </w:r>
    </w:p>
    <w:p w14:paraId="6092C22E" w14:textId="68C2BABC" w:rsidR="00FE4EBA" w:rsidRDefault="00FE4EBA" w:rsidP="00FE4EBA">
      <w:pPr>
        <w:spacing w:after="0"/>
      </w:pPr>
      <w:r>
        <w:t xml:space="preserve">se sídlem </w:t>
      </w:r>
      <w:r w:rsidRPr="00FE4EBA">
        <w:t>Karlovo náměstí 21, 413 01 Roudnice nad Labem</w:t>
      </w:r>
    </w:p>
    <w:p w14:paraId="1182A2EE" w14:textId="0406C1C0" w:rsidR="00FE4EBA" w:rsidRDefault="00FE4EBA" w:rsidP="00FE4EBA">
      <w:r>
        <w:t>zastoupené Ing. Františkem Padělkem, starostou</w:t>
      </w:r>
    </w:p>
    <w:p w14:paraId="1243A5AA" w14:textId="1239CA31" w:rsidR="00FE4EBA" w:rsidRPr="00FE4EBA" w:rsidRDefault="00FE4EBA" w:rsidP="00FE4EBA">
      <w:r>
        <w:t>(dále jen „</w:t>
      </w:r>
      <w:r>
        <w:rPr>
          <w:b/>
          <w:bCs/>
        </w:rPr>
        <w:t>Město</w:t>
      </w:r>
      <w:r>
        <w:t>“)</w:t>
      </w:r>
    </w:p>
    <w:p w14:paraId="5BC830A7" w14:textId="44BA4623" w:rsidR="00FE4EBA" w:rsidRDefault="00FE4EBA" w:rsidP="00FE4EBA">
      <w:r>
        <w:t>a</w:t>
      </w:r>
    </w:p>
    <w:p w14:paraId="392189B4" w14:textId="6C3823A9" w:rsidR="00FE4EBA" w:rsidRDefault="00FE4EBA" w:rsidP="00FE4EBA">
      <w:pPr>
        <w:spacing w:after="0"/>
        <w:rPr>
          <w:b/>
          <w:bCs/>
        </w:rPr>
      </w:pPr>
      <w:r w:rsidRPr="00FE4EBA">
        <w:rPr>
          <w:b/>
          <w:bCs/>
        </w:rPr>
        <w:t xml:space="preserve">Basketbalová Akademie 2006´ </w:t>
      </w:r>
      <w:proofErr w:type="spellStart"/>
      <w:r w:rsidRPr="00FE4EBA">
        <w:rPr>
          <w:b/>
          <w:bCs/>
        </w:rPr>
        <w:t>z.s</w:t>
      </w:r>
      <w:proofErr w:type="spellEnd"/>
      <w:r w:rsidRPr="00FE4EBA">
        <w:rPr>
          <w:b/>
          <w:bCs/>
        </w:rPr>
        <w:t>.</w:t>
      </w:r>
    </w:p>
    <w:p w14:paraId="40BCF804" w14:textId="0DCE0E8A" w:rsidR="00FE4EBA" w:rsidRDefault="00FE4EBA" w:rsidP="00FE4EBA">
      <w:pPr>
        <w:spacing w:after="0"/>
      </w:pPr>
      <w:r>
        <w:t xml:space="preserve">IČO </w:t>
      </w:r>
      <w:r w:rsidRPr="00FE4EBA">
        <w:t>270</w:t>
      </w:r>
      <w:r w:rsidR="00CC285C">
        <w:t xml:space="preserve"> </w:t>
      </w:r>
      <w:r w:rsidRPr="00FE4EBA">
        <w:t>34</w:t>
      </w:r>
      <w:r w:rsidR="00CC285C">
        <w:t xml:space="preserve"> </w:t>
      </w:r>
      <w:r w:rsidRPr="00FE4EBA">
        <w:t>437</w:t>
      </w:r>
    </w:p>
    <w:p w14:paraId="16DDB8CA" w14:textId="79269E4C" w:rsidR="00FE4EBA" w:rsidRDefault="00FE4EBA" w:rsidP="00FE4EBA">
      <w:pPr>
        <w:spacing w:after="0"/>
      </w:pPr>
      <w:r>
        <w:t xml:space="preserve">se sídlem </w:t>
      </w:r>
      <w:r w:rsidRPr="00FE4EBA">
        <w:t>Na Kolečku 2422, 413 01 Roudnice nad Labem</w:t>
      </w:r>
    </w:p>
    <w:p w14:paraId="5993BCEC" w14:textId="38FE98AC" w:rsidR="00FE4EBA" w:rsidRDefault="00FE4EBA" w:rsidP="00FE4EBA">
      <w:pPr>
        <w:spacing w:after="0"/>
      </w:pPr>
      <w:r>
        <w:t>zastoupená Jaroslavem Pazourkem, prezidentem</w:t>
      </w:r>
    </w:p>
    <w:p w14:paraId="1A33DA6D" w14:textId="4E0E6901" w:rsidR="00FE4EBA" w:rsidRDefault="00FE4EBA" w:rsidP="00FE4EBA">
      <w:r>
        <w:t xml:space="preserve">zapsaná ve spolkovém rejstříku u Krajského soudu v Ústí nad Labem pod </w:t>
      </w:r>
      <w:proofErr w:type="spellStart"/>
      <w:r>
        <w:t>sp.zn</w:t>
      </w:r>
      <w:proofErr w:type="spellEnd"/>
      <w:r>
        <w:t xml:space="preserve">. </w:t>
      </w:r>
      <w:r w:rsidRPr="00FE4EBA">
        <w:t>L 5739</w:t>
      </w:r>
    </w:p>
    <w:p w14:paraId="19DF35D7" w14:textId="405AECEE" w:rsidR="00FE4EBA" w:rsidRDefault="00FE4EBA" w:rsidP="00FE4EBA">
      <w:r>
        <w:t>(dále jen „</w:t>
      </w:r>
      <w:r>
        <w:rPr>
          <w:b/>
          <w:bCs/>
        </w:rPr>
        <w:t>BA</w:t>
      </w:r>
      <w:r>
        <w:t>“)</w:t>
      </w:r>
    </w:p>
    <w:p w14:paraId="7B4030A3" w14:textId="2373E677" w:rsidR="003748D3" w:rsidRPr="003748D3" w:rsidRDefault="003748D3" w:rsidP="00FE4EBA">
      <w:r>
        <w:t>(Město a BA dále jen společně „</w:t>
      </w:r>
      <w:r>
        <w:rPr>
          <w:b/>
          <w:bCs/>
        </w:rPr>
        <w:t>Smluvní strany</w:t>
      </w:r>
      <w:r>
        <w:t>“)</w:t>
      </w:r>
    </w:p>
    <w:p w14:paraId="14F5576C" w14:textId="5142F2FD" w:rsidR="00FE4EBA" w:rsidRDefault="00FE4EBA" w:rsidP="00805538">
      <w:pPr>
        <w:pStyle w:val="Nadpis1"/>
      </w:pPr>
      <w:r>
        <w:t>Preambule</w:t>
      </w:r>
    </w:p>
    <w:p w14:paraId="1070C20F" w14:textId="105558FA" w:rsidR="00FE4EBA" w:rsidRDefault="00FE4EBA" w:rsidP="002C5DF8">
      <w:pPr>
        <w:pStyle w:val="Nadpis2"/>
      </w:pPr>
      <w:r>
        <w:t xml:space="preserve">Město je výlučným vlastníkem </w:t>
      </w:r>
      <w:bookmarkStart w:id="0" w:name="_Hlk94268502"/>
      <w:r>
        <w:t xml:space="preserve">pozemku </w:t>
      </w:r>
      <w:proofErr w:type="spellStart"/>
      <w:r>
        <w:t>p.č</w:t>
      </w:r>
      <w:proofErr w:type="spellEnd"/>
      <w:r>
        <w:t xml:space="preserve">. </w:t>
      </w:r>
      <w:r w:rsidR="00D21C56">
        <w:t>3204/157</w:t>
      </w:r>
      <w:r w:rsidR="000A0186">
        <w:t>, se způsobem využití sportoviště a rekreační plocha,</w:t>
      </w:r>
      <w:r w:rsidR="00D21C56">
        <w:t xml:space="preserve"> v </w:t>
      </w:r>
      <w:proofErr w:type="spellStart"/>
      <w:r w:rsidR="00D21C56">
        <w:t>k.ú</w:t>
      </w:r>
      <w:proofErr w:type="spellEnd"/>
      <w:r w:rsidR="00D21C56">
        <w:t>. a obci Roudnice nad Labem, zapsaným na LV. č. 1 vedeném Katastrálním úřadem pro Ústecký kraj, katastrální pracoviště Litoměřice</w:t>
      </w:r>
      <w:bookmarkEnd w:id="0"/>
      <w:r w:rsidR="00D21C56">
        <w:t xml:space="preserve"> (dále jen „</w:t>
      </w:r>
      <w:r w:rsidR="00D21C56">
        <w:rPr>
          <w:b/>
          <w:bCs/>
        </w:rPr>
        <w:t>Pozemek</w:t>
      </w:r>
      <w:r w:rsidR="00D21C56">
        <w:t>“).</w:t>
      </w:r>
    </w:p>
    <w:p w14:paraId="6E166F4D" w14:textId="1B892BF4" w:rsidR="000860E6" w:rsidRDefault="00D21C56" w:rsidP="002C5DF8">
      <w:pPr>
        <w:pStyle w:val="Nadpis2"/>
      </w:pPr>
      <w:r>
        <w:t xml:space="preserve">BA je spolek, který byl založen za účelem </w:t>
      </w:r>
      <w:r w:rsidR="000860E6">
        <w:t>všestranné podpory rozvoje sportu a tělesné výchovy jako celku, a dále vytváření podmínek pro uspokojování potřeb svých členů, zejména při rekreačním a závodním sportování, a to zvlášť v souvislosti s basketballem.</w:t>
      </w:r>
      <w:r w:rsidR="00D465AF">
        <w:t xml:space="preserve"> </w:t>
      </w:r>
      <w:r w:rsidR="000860E6">
        <w:t xml:space="preserve"> BA má zájem na Pozemku postavit a provozovat </w:t>
      </w:r>
      <w:r w:rsidR="00C375C0">
        <w:t xml:space="preserve">stavbu víceúčelové </w:t>
      </w:r>
      <w:r w:rsidR="000860E6">
        <w:t>sportovní hal</w:t>
      </w:r>
      <w:r w:rsidR="00C375C0">
        <w:t>y</w:t>
      </w:r>
      <w:r w:rsidR="0050325C">
        <w:t xml:space="preserve"> dle projektu </w:t>
      </w:r>
      <w:r w:rsidR="007333DA">
        <w:t>„Novostavba Mondi Arena BA 2006´Roudnice nad Labem</w:t>
      </w:r>
      <w:r w:rsidR="007333DA" w:rsidRPr="00AB73CC">
        <w:t>“</w:t>
      </w:r>
      <w:r w:rsidR="006F0077">
        <w:t>, který tvoří přílohu č. 1 této Smlouvy</w:t>
      </w:r>
      <w:r w:rsidR="003748D3">
        <w:t xml:space="preserve"> (dále jen „</w:t>
      </w:r>
      <w:r w:rsidR="003748D3">
        <w:rPr>
          <w:b/>
          <w:bCs/>
        </w:rPr>
        <w:t>Hala</w:t>
      </w:r>
      <w:r w:rsidR="003748D3">
        <w:t>“)</w:t>
      </w:r>
      <w:r w:rsidR="000860E6">
        <w:t>.</w:t>
      </w:r>
    </w:p>
    <w:p w14:paraId="72D37CFD" w14:textId="461BD514" w:rsidR="00587260" w:rsidRPr="00587260" w:rsidRDefault="00587260" w:rsidP="002C5DF8">
      <w:pPr>
        <w:pStyle w:val="Nadpis2"/>
      </w:pPr>
      <w:r>
        <w:t xml:space="preserve">Smluvní strany uzavřely </w:t>
      </w:r>
      <w:r w:rsidR="00C201C1">
        <w:t>spolu s touto Smlouvou</w:t>
      </w:r>
      <w:r>
        <w:t xml:space="preserve"> </w:t>
      </w:r>
      <w:r w:rsidR="002D5AF6">
        <w:t>v</w:t>
      </w:r>
      <w:r w:rsidR="002D5AF6" w:rsidRPr="002D5AF6">
        <w:t>eřejnoprávní smlouv</w:t>
      </w:r>
      <w:r w:rsidR="002D5AF6">
        <w:t>u</w:t>
      </w:r>
      <w:r w:rsidR="002D5AF6" w:rsidRPr="002D5AF6">
        <w:t xml:space="preserve"> o poskytnutí dotace z rozpočtu Města Roudnice nad Labem</w:t>
      </w:r>
      <w:r w:rsidR="002D5AF6">
        <w:t>,</w:t>
      </w:r>
      <w:r w:rsidR="002D5AF6" w:rsidRPr="002D5AF6">
        <w:t xml:space="preserve"> </w:t>
      </w:r>
      <w:r>
        <w:t xml:space="preserve">na základě které Město </w:t>
      </w:r>
      <w:r w:rsidR="00C201C1">
        <w:t xml:space="preserve">v případě splnění podmínek tam uvedených </w:t>
      </w:r>
      <w:r>
        <w:t>poskyt</w:t>
      </w:r>
      <w:r w:rsidR="00C201C1">
        <w:t>ne</w:t>
      </w:r>
      <w:r>
        <w:t xml:space="preserve"> BA investiční dotaci na stavbu Haly </w:t>
      </w:r>
      <w:r w:rsidR="002D5AF6">
        <w:t xml:space="preserve">ve výši </w:t>
      </w:r>
      <w:proofErr w:type="gramStart"/>
      <w:r w:rsidR="007333DA">
        <w:t>6</w:t>
      </w:r>
      <w:r w:rsidR="00C201C1">
        <w:t>.000.000</w:t>
      </w:r>
      <w:r w:rsidR="002D5AF6" w:rsidRPr="002D5AF6">
        <w:t>,-</w:t>
      </w:r>
      <w:proofErr w:type="gramEnd"/>
      <w:r w:rsidR="002D5AF6">
        <w:t xml:space="preserve"> Kč</w:t>
      </w:r>
      <w:r>
        <w:t xml:space="preserve"> (dále jen „</w:t>
      </w:r>
      <w:r>
        <w:rPr>
          <w:b/>
          <w:bCs/>
        </w:rPr>
        <w:t>Smlouva o poskytnutí dotace</w:t>
      </w:r>
      <w:r>
        <w:t>“).</w:t>
      </w:r>
      <w:r w:rsidR="00D465AF">
        <w:t xml:space="preserve"> V rámci žádosti o dotaci BA uvedla svůj význam jako spolku pro Město a občany Města, stejně jako potřebu poskytnutí finančních prostředků od Města na výstavbu </w:t>
      </w:r>
      <w:r w:rsidR="00C72B96">
        <w:t>H</w:t>
      </w:r>
      <w:r w:rsidR="00D465AF">
        <w:t>aly.</w:t>
      </w:r>
    </w:p>
    <w:p w14:paraId="217A0EB0" w14:textId="77846BDC" w:rsidR="003748D3" w:rsidRDefault="00D255BF" w:rsidP="002C5DF8">
      <w:pPr>
        <w:pStyle w:val="Nadpis2"/>
      </w:pPr>
      <w:r>
        <w:t xml:space="preserve">Smluvní strany mají </w:t>
      </w:r>
      <w:r w:rsidR="00C72B96">
        <w:t xml:space="preserve">s ohledem na výše uvedené </w:t>
      </w:r>
      <w:r>
        <w:t>zájem</w:t>
      </w:r>
      <w:r w:rsidR="002604CF">
        <w:t xml:space="preserve"> zřídit na Pozemku ve prospěch BA právo stavby</w:t>
      </w:r>
      <w:r w:rsidR="002D5AF6">
        <w:t xml:space="preserve"> pro účely umístění stavby Haly</w:t>
      </w:r>
      <w:r w:rsidR="00B9744E">
        <w:t>,</w:t>
      </w:r>
      <w:r w:rsidR="002604CF">
        <w:t xml:space="preserve"> a </w:t>
      </w:r>
      <w:r w:rsidR="002D5AF6">
        <w:t>k</w:t>
      </w:r>
      <w:r w:rsidR="002604CF">
        <w:t xml:space="preserve"> právu stavby zřídit </w:t>
      </w:r>
      <w:r>
        <w:t xml:space="preserve">zástavní právo </w:t>
      </w:r>
      <w:r w:rsidR="002604CF">
        <w:t>ve prospěch Města</w:t>
      </w:r>
      <w:r w:rsidR="005C072F">
        <w:t xml:space="preserve"> a zákaz zcizení a zatížení</w:t>
      </w:r>
      <w:r>
        <w:t>. Účelem této Smlouvy je</w:t>
      </w:r>
      <w:r w:rsidR="002604CF">
        <w:t xml:space="preserve"> </w:t>
      </w:r>
      <w:r w:rsidR="003748D3">
        <w:t>upravit mezi Smluvními stranami práva a povinnosti související s</w:t>
      </w:r>
      <w:r>
        <w:t>e zřízením práva stavby a zástavního práva.</w:t>
      </w:r>
    </w:p>
    <w:p w14:paraId="26DC6B9B" w14:textId="77777777" w:rsidR="003748D3" w:rsidRDefault="003748D3" w:rsidP="00805538">
      <w:pPr>
        <w:pStyle w:val="Nadpis1"/>
      </w:pPr>
      <w:r>
        <w:lastRenderedPageBreak/>
        <w:t>Zřízení práva stavby</w:t>
      </w:r>
    </w:p>
    <w:p w14:paraId="41E8B2DE" w14:textId="0889E986" w:rsidR="003748D3" w:rsidRDefault="003748D3" w:rsidP="002C5DF8">
      <w:pPr>
        <w:pStyle w:val="Nadpis2"/>
      </w:pPr>
      <w:r>
        <w:t xml:space="preserve">Město za podmínek touto Smlouvou upravených zřizuje dle </w:t>
      </w:r>
      <w:proofErr w:type="spellStart"/>
      <w:r>
        <w:t>ust</w:t>
      </w:r>
      <w:proofErr w:type="spellEnd"/>
      <w:r>
        <w:t xml:space="preserve">. § 1240 a násl. Občanského zákoníku ve prospěch BA a k tíži Pozemku právo stavby, tedy právo BA </w:t>
      </w:r>
      <w:r w:rsidR="000A0186">
        <w:t xml:space="preserve">zřídit a </w:t>
      </w:r>
      <w:r>
        <w:t>mít na Pozemku stavbu Haly</w:t>
      </w:r>
      <w:r w:rsidR="000A0186">
        <w:t>, která bude odpovídat projektové dokumentaci uvedené v příloze č. 1</w:t>
      </w:r>
      <w:r>
        <w:t>.</w:t>
      </w:r>
      <w:r w:rsidR="004A6A3B">
        <w:t xml:space="preserve"> BA tímto prohlašuje, že právo stavby zřízené dle této Smlouvy přijímá.</w:t>
      </w:r>
    </w:p>
    <w:p w14:paraId="39D6E5A7" w14:textId="2E5DED88" w:rsidR="003748D3" w:rsidRDefault="003748D3" w:rsidP="002C5DF8">
      <w:pPr>
        <w:pStyle w:val="Nadpis2"/>
      </w:pPr>
      <w:r>
        <w:t xml:space="preserve">Právo stavby dle předchozího odstavce se </w:t>
      </w:r>
      <w:r w:rsidR="00C375C0">
        <w:t xml:space="preserve">vztahuje </w:t>
      </w:r>
      <w:r w:rsidR="00B9744E">
        <w:t xml:space="preserve">na </w:t>
      </w:r>
      <w:r w:rsidR="00C375C0">
        <w:t xml:space="preserve">Pozemek v celém jeho rozsahu, tedy i na jeho </w:t>
      </w:r>
      <w:r w:rsidR="00587260">
        <w:t>část nezastavěnou Halou</w:t>
      </w:r>
      <w:r w:rsidR="00C375C0">
        <w:t xml:space="preserve">. Nezastavěná část může sloužit výlučně pro účely lepšího využívání Haly </w:t>
      </w:r>
      <w:r w:rsidR="006E57FB">
        <w:t>(zejména parkoviště</w:t>
      </w:r>
      <w:r w:rsidR="006025D5">
        <w:t>, venkovní sportoviště</w:t>
      </w:r>
      <w:r w:rsidR="006E57FB">
        <w:t xml:space="preserve"> a odstavné plochy).</w:t>
      </w:r>
    </w:p>
    <w:p w14:paraId="7401FC9A" w14:textId="3B01846B" w:rsidR="004A6A3B" w:rsidRDefault="004A6A3B" w:rsidP="002C5DF8">
      <w:pPr>
        <w:pStyle w:val="Nadpis2"/>
      </w:pPr>
      <w:r>
        <w:t>BA prohlašuje, že se seznámila se současným fyzickým a právním stavem Pozemku a k Pozemku nemá žádné výhrady, které by znemožnily naplnění účelu této Smlouvy.</w:t>
      </w:r>
    </w:p>
    <w:p w14:paraId="4441CF24" w14:textId="325ADC30" w:rsidR="00150CEF" w:rsidRPr="00150CEF" w:rsidRDefault="00150CEF" w:rsidP="002C5DF8">
      <w:pPr>
        <w:pStyle w:val="Nadpis2"/>
      </w:pPr>
      <w:r>
        <w:t xml:space="preserve">BA </w:t>
      </w:r>
      <w:r w:rsidR="00490AEF">
        <w:t>je povinna</w:t>
      </w:r>
      <w:r>
        <w:t xml:space="preserve"> </w:t>
      </w:r>
      <w:r w:rsidR="005C072F">
        <w:t xml:space="preserve">na své náklady (s využitím sponzorských darů a dotací, včetně dotace od Města) </w:t>
      </w:r>
      <w:r>
        <w:t xml:space="preserve">na Pozemku zřídit </w:t>
      </w:r>
      <w:r w:rsidR="00B15DAF">
        <w:t>Halu, kter</w:t>
      </w:r>
      <w:r w:rsidR="005C072F">
        <w:t>á bude odpovídat projektové dokumentaci</w:t>
      </w:r>
      <w:r w:rsidR="00240C68">
        <w:t xml:space="preserve"> uvedené v příloze č. 1 této Smlouvy a bude v souladu s </w:t>
      </w:r>
      <w:r w:rsidR="00240C68">
        <w:rPr>
          <w:rFonts w:cs="Arial"/>
          <w:bCs/>
          <w:szCs w:val="22"/>
        </w:rPr>
        <w:t xml:space="preserve">rozhodnutím příslušného stavebního úřadu o </w:t>
      </w:r>
      <w:r w:rsidR="00240C68" w:rsidRPr="00240C68">
        <w:rPr>
          <w:rFonts w:eastAsia="Times New Roman" w:cs="Arial"/>
          <w:bCs/>
          <w:szCs w:val="22"/>
        </w:rPr>
        <w:t>umístění a povolení stavby Haly</w:t>
      </w:r>
      <w:r w:rsidR="00B15DAF">
        <w:t>, kter</w:t>
      </w:r>
      <w:r w:rsidR="003920C2">
        <w:t>é</w:t>
      </w:r>
      <w:r w:rsidR="00B15DAF">
        <w:t xml:space="preserve"> tvoří přílohu č. </w:t>
      </w:r>
      <w:r w:rsidR="00240C68">
        <w:t>2</w:t>
      </w:r>
      <w:r w:rsidR="00B15DAF">
        <w:t xml:space="preserve"> této Smlouvy.</w:t>
      </w:r>
    </w:p>
    <w:p w14:paraId="231F2867" w14:textId="3383F281" w:rsidR="004A6A3B" w:rsidRPr="004A6A3B" w:rsidRDefault="004A6A3B" w:rsidP="00805538">
      <w:pPr>
        <w:pStyle w:val="Nadpis1"/>
      </w:pPr>
      <w:r>
        <w:t>Účel práva stavby</w:t>
      </w:r>
    </w:p>
    <w:p w14:paraId="76647671" w14:textId="7D49435F" w:rsidR="004A6A3B" w:rsidRDefault="004A6A3B" w:rsidP="002C5DF8">
      <w:pPr>
        <w:pStyle w:val="Nadpis2"/>
      </w:pPr>
      <w:r>
        <w:t xml:space="preserve">Město zřizuje právo stavby dle této Smlouvy za účelem </w:t>
      </w:r>
      <w:r w:rsidR="00C375C0">
        <w:t>zřízení a provozování Haly, která je součástí práva stavby.</w:t>
      </w:r>
      <w:r w:rsidR="006E57FB">
        <w:t xml:space="preserve"> BA se touto Smlouvou výslovně zavazuje, že Hala bude řádně udržována a využívána po celou dobu trvání práva stavby dle této Smlouvy převážně pro sportovní činnost dětí</w:t>
      </w:r>
      <w:r w:rsidR="003D7099">
        <w:t xml:space="preserve">, </w:t>
      </w:r>
      <w:r w:rsidR="006E57FB">
        <w:t>mládeže</w:t>
      </w:r>
      <w:r w:rsidR="003D7099">
        <w:t xml:space="preserve"> a dospělých</w:t>
      </w:r>
      <w:r w:rsidR="006E57FB">
        <w:t xml:space="preserve"> z Roudnice nad Labem a okolí, dále doplňkově pro společenskou, kulturní a ekonomickou činnost, vše vedoucí k zajištění udržitelnosti sportovního </w:t>
      </w:r>
      <w:r w:rsidR="007333DA">
        <w:t xml:space="preserve">a společenského </w:t>
      </w:r>
      <w:r w:rsidR="006E57FB">
        <w:t>života v Roudnici nad Labem.</w:t>
      </w:r>
      <w:r w:rsidR="00490AEF">
        <w:t xml:space="preserve"> </w:t>
      </w:r>
      <w:r w:rsidR="00C5796C">
        <w:t>Využití Haly pro d</w:t>
      </w:r>
      <w:r w:rsidR="00490AEF">
        <w:t>oplňkov</w:t>
      </w:r>
      <w:r w:rsidR="00C5796C">
        <w:t xml:space="preserve">ou </w:t>
      </w:r>
      <w:r w:rsidR="00490AEF">
        <w:t xml:space="preserve">činnost nesmí převážit nad činností </w:t>
      </w:r>
      <w:r w:rsidR="00C5796C">
        <w:t>hlavní, kterou je její využití pro sportovní činnost dětí, mládeže a dospělých z Roudnice nad Labem a okolí.</w:t>
      </w:r>
    </w:p>
    <w:p w14:paraId="67263340" w14:textId="7AFCA94C" w:rsidR="004C1844" w:rsidRPr="004C1844" w:rsidRDefault="004C1844" w:rsidP="002C5DF8">
      <w:pPr>
        <w:pStyle w:val="Nadpis2"/>
      </w:pPr>
      <w:r>
        <w:t>BA prohlašuje, že má dostatek finančních prostředků na výstavbu Haly, její provoz a údržbu.</w:t>
      </w:r>
    </w:p>
    <w:p w14:paraId="4B4C3932" w14:textId="3AF67ADE" w:rsidR="006E57FB" w:rsidRDefault="006E57FB" w:rsidP="00805538">
      <w:pPr>
        <w:pStyle w:val="Nadpis1"/>
      </w:pPr>
      <w:r>
        <w:t>Úplata a Doba trvání práva stavby</w:t>
      </w:r>
    </w:p>
    <w:p w14:paraId="65672E6B" w14:textId="38995C81" w:rsidR="006E57FB" w:rsidRDefault="006E57FB" w:rsidP="002C5DF8">
      <w:pPr>
        <w:pStyle w:val="Nadpis2"/>
      </w:pPr>
      <w:r>
        <w:t xml:space="preserve">Smluvní strany se dohodly, že právo stavby dle této Smlouvy se sjednává bezúplatně </w:t>
      </w:r>
      <w:r w:rsidR="00B8785F">
        <w:t xml:space="preserve">a to s ohledem na závazek Města obsažený v </w:t>
      </w:r>
      <w:r w:rsidR="00B8785F" w:rsidRPr="00EC5E78">
        <w:t xml:space="preserve">§ 6 odst. 1 zákona č. 115/2001 Sb., o podpoře sportu, </w:t>
      </w:r>
      <w:r w:rsidR="00B8785F">
        <w:t xml:space="preserve">podle kterého </w:t>
      </w:r>
      <w:r w:rsidR="00B8785F" w:rsidRPr="00EC5E78">
        <w:t>platí, že obce ve své samostatné působnosti vytvářejí podmínky pro sport, zejména:</w:t>
      </w:r>
      <w:r w:rsidR="00B8785F">
        <w:t xml:space="preserve"> </w:t>
      </w:r>
      <w:r w:rsidR="00B8785F" w:rsidRPr="00EC5E78">
        <w:rPr>
          <w:rFonts w:cs="Arial"/>
          <w:szCs w:val="22"/>
        </w:rPr>
        <w:t>a) zabezpečují rozvoj sportu pro všechny, zejména pro mládež;</w:t>
      </w:r>
      <w:r w:rsidR="00B8785F">
        <w:rPr>
          <w:rFonts w:cs="Arial"/>
          <w:szCs w:val="22"/>
        </w:rPr>
        <w:t xml:space="preserve"> </w:t>
      </w:r>
      <w:r w:rsidR="00B8785F" w:rsidRPr="00EC5E78">
        <w:rPr>
          <w:rFonts w:cs="Arial"/>
          <w:szCs w:val="22"/>
        </w:rPr>
        <w:t>b) zabezpečují přípravu sportovních talentů, včetně zdravotně postižených občanů;</w:t>
      </w:r>
      <w:r w:rsidR="00B8785F">
        <w:rPr>
          <w:rFonts w:cs="Arial"/>
          <w:szCs w:val="22"/>
        </w:rPr>
        <w:t xml:space="preserve"> </w:t>
      </w:r>
      <w:r w:rsidR="00B8785F" w:rsidRPr="00EC5E78">
        <w:rPr>
          <w:rFonts w:cs="Arial"/>
          <w:szCs w:val="22"/>
        </w:rPr>
        <w:t xml:space="preserve">c) </w:t>
      </w:r>
      <w:r w:rsidR="00B8785F" w:rsidRPr="009601B4">
        <w:t>zajišťují</w:t>
      </w:r>
      <w:r w:rsidR="00B8785F" w:rsidRPr="00EC5E78">
        <w:rPr>
          <w:rFonts w:cs="Arial"/>
          <w:szCs w:val="22"/>
        </w:rPr>
        <w:t xml:space="preserve"> výstavbu, rekonstrukce, udržování a provozování svých sportovních zařízení a poskytují je pro sportovní činnost občanů;</w:t>
      </w:r>
      <w:r w:rsidR="00B8785F">
        <w:rPr>
          <w:rFonts w:cs="Arial"/>
          <w:szCs w:val="22"/>
        </w:rPr>
        <w:t xml:space="preserve"> a </w:t>
      </w:r>
      <w:r w:rsidR="00B8785F" w:rsidRPr="00EC5E78">
        <w:t>e) zabezpečují finanční podporu sportu ze svého rozpočtu</w:t>
      </w:r>
      <w:r w:rsidR="00B8785F">
        <w:t xml:space="preserve">. </w:t>
      </w:r>
      <w:r w:rsidR="00587260">
        <w:t>Tato skutečnost byla zohledněna při poskytnutí dotace</w:t>
      </w:r>
      <w:r w:rsidR="00B9744E">
        <w:t xml:space="preserve"> a stanovení její výše</w:t>
      </w:r>
      <w:r w:rsidR="00587260">
        <w:t xml:space="preserve"> </w:t>
      </w:r>
      <w:r w:rsidR="00000CFA">
        <w:t>dle Smlouvy o poskytnutí dotace.</w:t>
      </w:r>
      <w:r w:rsidR="00B8785F">
        <w:t xml:space="preserve"> Obvyklá výše úplaty za zřízení práva stavby dle této Smlouvy činí podle znaleckého posudku vypracovaného </w:t>
      </w:r>
      <w:r w:rsidR="00C41732">
        <w:t>Ing. Petrem Bílkem č. 3871/08/2022</w:t>
      </w:r>
      <w:r w:rsidR="00B8785F">
        <w:t xml:space="preserve"> činí </w:t>
      </w:r>
      <w:proofErr w:type="gramStart"/>
      <w:r w:rsidR="00C41732">
        <w:t>3.603.460,-</w:t>
      </w:r>
      <w:proofErr w:type="gramEnd"/>
      <w:r w:rsidR="00C41732">
        <w:t xml:space="preserve"> Kč</w:t>
      </w:r>
      <w:r w:rsidR="00B8785F">
        <w:t>, což odpovídá výši podpory ze strany Města pro BA tím, že Město zřizuje právo stavby dle této Smlouvy bezúplatně.</w:t>
      </w:r>
    </w:p>
    <w:p w14:paraId="188334AA" w14:textId="02CB38A1" w:rsidR="004A6A3B" w:rsidRDefault="008568BE" w:rsidP="002C5DF8">
      <w:pPr>
        <w:pStyle w:val="Nadpis2"/>
      </w:pPr>
      <w:r>
        <w:t>Právo stavby dle této Smlouvy se zřizuje dočasně na</w:t>
      </w:r>
      <w:r w:rsidR="003C1301">
        <w:t xml:space="preserve"> </w:t>
      </w:r>
      <w:r>
        <w:t xml:space="preserve">dobu </w:t>
      </w:r>
      <w:r w:rsidRPr="003C1301">
        <w:rPr>
          <w:b/>
          <w:bCs/>
        </w:rPr>
        <w:t>50 let</w:t>
      </w:r>
      <w:r w:rsidR="006F0077" w:rsidRPr="003C1301">
        <w:rPr>
          <w:b/>
          <w:bCs/>
        </w:rPr>
        <w:t xml:space="preserve">, </w:t>
      </w:r>
      <w:r w:rsidR="006F0077">
        <w:t>která je minimální dobou životnosti Haly</w:t>
      </w:r>
      <w:r w:rsidRPr="003C1301">
        <w:rPr>
          <w:b/>
          <w:bCs/>
        </w:rPr>
        <w:t>.</w:t>
      </w:r>
      <w:r>
        <w:t xml:space="preserve"> Právo stavby zřízené touto Smlouvou vzniká zápisem do katastru nemovitostí vedeného Katastrálním úřadem pro Ústecký kraj, Katastrální pracoviště Litoměřice.</w:t>
      </w:r>
      <w:r w:rsidR="00E319C2">
        <w:t xml:space="preserve"> </w:t>
      </w:r>
    </w:p>
    <w:p w14:paraId="2A32562A" w14:textId="089ACD01" w:rsidR="0050325C" w:rsidRDefault="0050325C" w:rsidP="00805538">
      <w:pPr>
        <w:pStyle w:val="Nadpis1"/>
      </w:pPr>
      <w:r>
        <w:t>Práva a povinnosti Smluvních stran</w:t>
      </w:r>
    </w:p>
    <w:p w14:paraId="35B7595C" w14:textId="2AE0C6AF" w:rsidR="0050325C" w:rsidRDefault="0050325C" w:rsidP="002C5DF8">
      <w:pPr>
        <w:pStyle w:val="Nadpis2"/>
      </w:pPr>
      <w:r>
        <w:t xml:space="preserve">BA </w:t>
      </w:r>
      <w:r w:rsidR="00490AEF">
        <w:t>je povinna</w:t>
      </w:r>
      <w:r>
        <w:t>:</w:t>
      </w:r>
    </w:p>
    <w:p w14:paraId="75C9874B" w14:textId="62BDF238" w:rsidR="000C4565" w:rsidRDefault="00BD1877" w:rsidP="0050325C">
      <w:pPr>
        <w:pStyle w:val="Nadpis3"/>
      </w:pPr>
      <w:r>
        <w:t>z</w:t>
      </w:r>
      <w:r w:rsidR="000C4565">
        <w:t>ahájit stavbu Haly</w:t>
      </w:r>
      <w:r w:rsidR="00490AEF">
        <w:t xml:space="preserve"> (tj. započít se stavebními pracemi)</w:t>
      </w:r>
      <w:r w:rsidR="000C4565">
        <w:t xml:space="preserve"> nejpozději do</w:t>
      </w:r>
      <w:r w:rsidR="004863E4">
        <w:t xml:space="preserve"> dvou let od nabytí právní moci </w:t>
      </w:r>
      <w:r w:rsidR="004863E4">
        <w:rPr>
          <w:rFonts w:cs="Arial"/>
          <w:bCs/>
          <w:szCs w:val="22"/>
        </w:rPr>
        <w:t xml:space="preserve">rozhodnutím příslušného stavebního úřadu o </w:t>
      </w:r>
      <w:r w:rsidR="004863E4" w:rsidRPr="00240C68">
        <w:rPr>
          <w:rFonts w:eastAsia="Times New Roman" w:cs="Arial"/>
          <w:bCs/>
          <w:szCs w:val="22"/>
        </w:rPr>
        <w:t>umístění a povolení stavby Haly</w:t>
      </w:r>
      <w:r w:rsidR="004863E4">
        <w:t>, které tvoří přílohu č. 2</w:t>
      </w:r>
      <w:r w:rsidR="002C5DF8">
        <w:t>;</w:t>
      </w:r>
    </w:p>
    <w:p w14:paraId="5725463B" w14:textId="77777777" w:rsidR="00BD1877" w:rsidRDefault="00BD1877" w:rsidP="00BD1877">
      <w:pPr>
        <w:pStyle w:val="Nadpis3"/>
      </w:pPr>
      <w:r>
        <w:t xml:space="preserve">provést stavbu Haly v souladu s projektovou dokumentací, která tvoří přílohu č. 1 této Smlouvy, v souladu s </w:t>
      </w:r>
      <w:r>
        <w:rPr>
          <w:rFonts w:cs="Arial"/>
          <w:bCs/>
          <w:szCs w:val="22"/>
        </w:rPr>
        <w:t xml:space="preserve">rozhodnutím příslušeného stavebního úřadu o </w:t>
      </w:r>
      <w:r w:rsidRPr="00240C68">
        <w:rPr>
          <w:rFonts w:eastAsia="Times New Roman" w:cs="Arial"/>
          <w:bCs/>
          <w:szCs w:val="22"/>
        </w:rPr>
        <w:t>umístění a povolení stavby Haly</w:t>
      </w:r>
      <w:r>
        <w:t>, které tvoří přílohu č. 2 této Smlouvy a v souladu s obecně závaznými technickými předpisy, normami a metodikami;</w:t>
      </w:r>
    </w:p>
    <w:p w14:paraId="1C8B7692" w14:textId="08852FD0" w:rsidR="0050325C" w:rsidRDefault="009C3344" w:rsidP="0050325C">
      <w:pPr>
        <w:pStyle w:val="Nadpis3"/>
      </w:pPr>
      <w:r>
        <w:t>nejpozději</w:t>
      </w:r>
      <w:r w:rsidR="0050325C">
        <w:t xml:space="preserve"> do </w:t>
      </w:r>
      <w:r w:rsidR="004863E4">
        <w:t>36 měsíců od uzavření této Smlouvy</w:t>
      </w:r>
      <w:r>
        <w:t xml:space="preserve"> </w:t>
      </w:r>
      <w:r w:rsidR="00224ED9">
        <w:t>provést</w:t>
      </w:r>
      <w:r w:rsidR="0050325C">
        <w:t xml:space="preserve"> stavbu Haly</w:t>
      </w:r>
      <w:r w:rsidR="006F0077">
        <w:t xml:space="preserve">. </w:t>
      </w:r>
      <w:bookmarkStart w:id="1" w:name="_Hlk100069481"/>
      <w:r w:rsidR="00224ED9">
        <w:t>Okamžikem p</w:t>
      </w:r>
      <w:r w:rsidR="006F0077">
        <w:t>rovedení stavby se rozumí nabytí právní moci kolaudačního souhlasu nebo kolaudačního rozhodnutí umožňujícího užívání Haly</w:t>
      </w:r>
      <w:bookmarkEnd w:id="1"/>
      <w:r w:rsidR="000D181C">
        <w:t>;</w:t>
      </w:r>
    </w:p>
    <w:p w14:paraId="6CE1BC3A" w14:textId="77777777" w:rsidR="00BD1877" w:rsidRDefault="00BD1877" w:rsidP="00BD1877">
      <w:pPr>
        <w:pStyle w:val="Nadpis3"/>
      </w:pPr>
      <w:r>
        <w:t>provozovat Halu pouze za účelem dle čl. 3. této Smlouvy;</w:t>
      </w:r>
    </w:p>
    <w:p w14:paraId="10643481" w14:textId="6734EC7F" w:rsidR="007C45F4" w:rsidRDefault="007C45F4" w:rsidP="007C45F4">
      <w:pPr>
        <w:pStyle w:val="Nadpis3"/>
      </w:pPr>
      <w:r>
        <w:t>při realizaci stavby</w:t>
      </w:r>
      <w:r w:rsidR="00224ED9">
        <w:t xml:space="preserve"> Haly</w:t>
      </w:r>
      <w:r>
        <w:t>, užívání a opravách Haly</w:t>
      </w:r>
      <w:r w:rsidR="00224ED9">
        <w:t>,</w:t>
      </w:r>
      <w:r>
        <w:t xml:space="preserve"> co nejvíce šetřit práva </w:t>
      </w:r>
      <w:r w:rsidR="000D181C">
        <w:t>Města a práva vlastníků sousedících nemovitostí;</w:t>
      </w:r>
    </w:p>
    <w:p w14:paraId="2815A674" w14:textId="59FBCF19" w:rsidR="000D181C" w:rsidRDefault="000D181C" w:rsidP="000D181C">
      <w:pPr>
        <w:pStyle w:val="Nadpis3"/>
      </w:pPr>
      <w:r>
        <w:t>včas a řádně platit veškeré daně, poplatky, či jakékoliv jiné platby, jež se týkají Pozemku i samotné Haly a jejího příslušenství, k nimž je podle právních předpisů povinna;</w:t>
      </w:r>
    </w:p>
    <w:p w14:paraId="2C44E699" w14:textId="75291C55" w:rsidR="000D181C" w:rsidRDefault="000D181C" w:rsidP="000D181C">
      <w:pPr>
        <w:pStyle w:val="Nadpis3"/>
      </w:pPr>
      <w:r>
        <w:t xml:space="preserve">na žádost Města umožnit </w:t>
      </w:r>
      <w:r w:rsidR="003D7099">
        <w:t xml:space="preserve">zástupcům města </w:t>
      </w:r>
      <w:r>
        <w:t>přístup na Pozemek, jakož i do Haly a k jejímu příslušenství</w:t>
      </w:r>
      <w:r w:rsidR="003B1F56">
        <w:t>,</w:t>
      </w:r>
      <w:r>
        <w:t xml:space="preserve"> za účelem kontroly, zda BA užívá Pozemek, Halu a její příslušenství řádným způsobem a v souladu s touto Smlouvou</w:t>
      </w:r>
      <w:r w:rsidR="00224ED9">
        <w:t>;</w:t>
      </w:r>
    </w:p>
    <w:p w14:paraId="161C77D2" w14:textId="4A401F12" w:rsidR="00AE00D5" w:rsidRDefault="00AE00D5" w:rsidP="00AE00D5">
      <w:pPr>
        <w:pStyle w:val="Nadpis3"/>
      </w:pPr>
      <w:r>
        <w:t>bezodkladně hlásit Městu všechny závady vážnějšího charakteru, změny a okolnosti, které by moh</w:t>
      </w:r>
      <w:r w:rsidR="003B1F56">
        <w:t>ly</w:t>
      </w:r>
      <w:r>
        <w:t xml:space="preserve"> mít vliv na plnění povinností BA dle této Smlouvy, nebo na stavbu či provoz Haly</w:t>
      </w:r>
      <w:r w:rsidR="00775D12">
        <w:t>;</w:t>
      </w:r>
    </w:p>
    <w:p w14:paraId="17A92E79" w14:textId="54741B56" w:rsidR="00775D12" w:rsidRDefault="00000CFA" w:rsidP="00775D12">
      <w:pPr>
        <w:pStyle w:val="Nadpis3"/>
      </w:pPr>
      <w:r>
        <w:t xml:space="preserve">řádně </w:t>
      </w:r>
      <w:r w:rsidR="00775D12">
        <w:t>udržovat Halu v bezpečném stavu v souladu se všemi příslušnými a účinnými právními předpisy;</w:t>
      </w:r>
    </w:p>
    <w:p w14:paraId="694EA0B3" w14:textId="187D3D57" w:rsidR="00775D12" w:rsidRDefault="003C7884" w:rsidP="00775D12">
      <w:pPr>
        <w:pStyle w:val="Nadpis3"/>
      </w:pPr>
      <w:r>
        <w:t>mít po určenou dobu</w:t>
      </w:r>
      <w:r w:rsidR="00775D12">
        <w:t xml:space="preserve"> sjednáno pojištění dle čl. </w:t>
      </w:r>
      <w:r w:rsidR="00AE5C91">
        <w:t>7.</w:t>
      </w:r>
      <w:r w:rsidR="00775D12">
        <w:t xml:space="preserve"> této Smlouvy</w:t>
      </w:r>
      <w:r>
        <w:t>;</w:t>
      </w:r>
    </w:p>
    <w:p w14:paraId="78CD8CB6" w14:textId="24BDDE5F" w:rsidR="00772C74" w:rsidRDefault="00772C74" w:rsidP="00772C74">
      <w:pPr>
        <w:pStyle w:val="Nadpis3"/>
      </w:pPr>
      <w:r>
        <w:t>bez předchozího souhlasu Města neprovádět žádné změny Haly nebo její technické úpravy, které by mohly změnit její podstatu</w:t>
      </w:r>
      <w:r w:rsidR="00CA3200">
        <w:t xml:space="preserve"> nebo vzhled</w:t>
      </w:r>
      <w:r w:rsidR="002C5DF8">
        <w:t>;</w:t>
      </w:r>
    </w:p>
    <w:p w14:paraId="15F39202" w14:textId="64CCBDF6" w:rsidR="007D492B" w:rsidRDefault="007D492B" w:rsidP="007D492B">
      <w:pPr>
        <w:pStyle w:val="Nadpis3"/>
      </w:pPr>
      <w:r>
        <w:t>umožnit užívání Haly více uživatelům za transparentních a nediskriminačních podmínek</w:t>
      </w:r>
      <w:r w:rsidR="00054976">
        <w:t>;</w:t>
      </w:r>
    </w:p>
    <w:p w14:paraId="1DA06108" w14:textId="4961DA89" w:rsidR="00054976" w:rsidRDefault="00054976" w:rsidP="00054976">
      <w:pPr>
        <w:pStyle w:val="Nadpis3"/>
      </w:pPr>
      <w:r>
        <w:t>hlásit Městu jakékoliv plánované změny týkající se členů orgánů BA nebo změn zakládacího právního jednání BA</w:t>
      </w:r>
      <w:r w:rsidR="00721E57">
        <w:t>;</w:t>
      </w:r>
    </w:p>
    <w:p w14:paraId="4A09879F" w14:textId="18C1C23B" w:rsidR="00721E57" w:rsidRDefault="00721E57" w:rsidP="00721E57">
      <w:pPr>
        <w:pStyle w:val="Nadpis3"/>
      </w:pPr>
      <w:r>
        <w:t xml:space="preserve">plnit veškeré své povinnosti ze Smlouvy o poskytnutí plnění a o spolupráci č. </w:t>
      </w:r>
      <w:r w:rsidR="00AE377B" w:rsidRPr="00AE377B">
        <w:t xml:space="preserve">202 100 215 </w:t>
      </w:r>
      <w:r>
        <w:t xml:space="preserve">uzavřené </w:t>
      </w:r>
      <w:r>
        <w:rPr>
          <w:rFonts w:cs="Arial"/>
        </w:rPr>
        <w:t>mezi Mondi, BA a Městem</w:t>
      </w:r>
      <w:r w:rsidR="00AE377B">
        <w:rPr>
          <w:rFonts w:cs="Arial"/>
        </w:rPr>
        <w:t xml:space="preserve"> spolu s touto Smlouvou</w:t>
      </w:r>
      <w:r>
        <w:rPr>
          <w:rFonts w:cs="Arial"/>
        </w:rPr>
        <w:t xml:space="preserve"> (dále jen „</w:t>
      </w:r>
      <w:r w:rsidRPr="00FB4AAF">
        <w:rPr>
          <w:b/>
          <w:bCs/>
        </w:rPr>
        <w:t>Smlouv</w:t>
      </w:r>
      <w:r>
        <w:rPr>
          <w:b/>
          <w:bCs/>
        </w:rPr>
        <w:t>a</w:t>
      </w:r>
      <w:r w:rsidRPr="00FB4AAF">
        <w:rPr>
          <w:b/>
          <w:bCs/>
        </w:rPr>
        <w:t xml:space="preserve"> o poskytnutí plnění a o spolupráci s Mondi</w:t>
      </w:r>
      <w:r>
        <w:t>“)</w:t>
      </w:r>
      <w:r w:rsidR="00C83D2F">
        <w:t>;</w:t>
      </w:r>
    </w:p>
    <w:p w14:paraId="7C66938F" w14:textId="582C660E" w:rsidR="00C83D2F" w:rsidRPr="00C83D2F" w:rsidRDefault="00C83D2F" w:rsidP="00C83D2F">
      <w:pPr>
        <w:pStyle w:val="Nadpis3"/>
      </w:pPr>
      <w:r w:rsidRPr="00F52062">
        <w:t xml:space="preserve">bezodkladně, nejpozději do </w:t>
      </w:r>
      <w:r>
        <w:t>5</w:t>
      </w:r>
      <w:r w:rsidRPr="00F52062">
        <w:t xml:space="preserve"> dnů ode dne vzniku této skutečnosti, oznámit </w:t>
      </w:r>
      <w:r>
        <w:t>Městu</w:t>
      </w:r>
      <w:r w:rsidRPr="00F52062">
        <w:t xml:space="preserve"> zahájení insolvenčního řízení proti </w:t>
      </w:r>
      <w:r>
        <w:t>BA</w:t>
      </w:r>
      <w:r w:rsidRPr="00F52062">
        <w:t xml:space="preserve"> a též svůj vstup </w:t>
      </w:r>
      <w:r>
        <w:t xml:space="preserve">BA </w:t>
      </w:r>
      <w:r w:rsidRPr="00F52062">
        <w:t>do likvidace</w:t>
      </w:r>
      <w:r>
        <w:t>.</w:t>
      </w:r>
    </w:p>
    <w:p w14:paraId="2154AE34" w14:textId="40C44F37" w:rsidR="006E57FB" w:rsidRDefault="00C634DE" w:rsidP="002C5DF8">
      <w:pPr>
        <w:pStyle w:val="Nadpis2"/>
      </w:pPr>
      <w:r>
        <w:t>Veškeré faktické nebo právní jednání BA týkající se Pozemku či Haly</w:t>
      </w:r>
      <w:r w:rsidR="00761DD3">
        <w:t>, nebo realizace stavby Haly</w:t>
      </w:r>
      <w:r>
        <w:t>, které by mohlo vést k újmě Města</w:t>
      </w:r>
      <w:r w:rsidR="00761DD3">
        <w:t>,</w:t>
      </w:r>
      <w:r>
        <w:t xml:space="preserve"> může BA učinit pouze s písemným souhlasem Města.</w:t>
      </w:r>
    </w:p>
    <w:p w14:paraId="461FD0BD" w14:textId="1E62A3F4" w:rsidR="00FC7074" w:rsidRDefault="00FC7074" w:rsidP="002C5DF8">
      <w:pPr>
        <w:pStyle w:val="Nadpis2"/>
      </w:pPr>
      <w:r>
        <w:t>BA</w:t>
      </w:r>
      <w:r w:rsidRPr="006818D0">
        <w:t xml:space="preserve"> prohlašuje, že vůči </w:t>
      </w:r>
      <w:r>
        <w:t>ní</w:t>
      </w:r>
      <w:r w:rsidRPr="006818D0">
        <w:t xml:space="preserve"> není ke dni podpisu </w:t>
      </w:r>
      <w:r>
        <w:t xml:space="preserve">této Smlouvy </w:t>
      </w:r>
      <w:r w:rsidRPr="006818D0">
        <w:t xml:space="preserve">zahájeno insolvenční řízení ani prohlášen konkurs na </w:t>
      </w:r>
      <w:r>
        <w:t>její</w:t>
      </w:r>
      <w:r w:rsidRPr="006818D0">
        <w:t xml:space="preserve"> majetek, ani </w:t>
      </w:r>
      <w:r>
        <w:t>ji</w:t>
      </w:r>
      <w:r w:rsidRPr="006818D0">
        <w:t xml:space="preserve"> není známa žádná skutečnost, pro kterou by mohlo být takové řízení zahájeno (zejména není předlužen</w:t>
      </w:r>
      <w:r>
        <w:t>a</w:t>
      </w:r>
      <w:r w:rsidRPr="006818D0">
        <w:t xml:space="preserve"> či v platební neschopnosti).</w:t>
      </w:r>
      <w:r w:rsidRPr="00FC7074">
        <w:rPr>
          <w:rFonts w:eastAsia="Times New Roman" w:cs="Times New Roman"/>
          <w:sz w:val="21"/>
          <w:szCs w:val="20"/>
          <w:lang w:eastAsia="cs-CZ"/>
        </w:rPr>
        <w:t xml:space="preserve"> </w:t>
      </w:r>
      <w:r>
        <w:t>BA dále</w:t>
      </w:r>
      <w:r w:rsidRPr="00FC7074">
        <w:t xml:space="preserve"> prohlašuje, že nemá žádné nedoplatky na daních nebo na poplatcích, ani nedoplatky či dluhy, na </w:t>
      </w:r>
      <w:proofErr w:type="gramStart"/>
      <w:r w:rsidRPr="00FC7074">
        <w:t>základě</w:t>
      </w:r>
      <w:proofErr w:type="gramEnd"/>
      <w:r w:rsidRPr="00FC7074">
        <w:t xml:space="preserve"> kterých by mohl vzniknout jakýkoli závazek či omezení týkající se Smlouvy (např. soudcovské či exekutorské zástavní právo), a které by mohly vést k omezení </w:t>
      </w:r>
      <w:r>
        <w:t>možnosti plnit práva a povinnosti z této Smlouvy,</w:t>
      </w:r>
      <w:r w:rsidRPr="00FC7074">
        <w:t xml:space="preserve"> a k případnému uspokojení nároků třetích osob zpeněžením </w:t>
      </w:r>
      <w:r>
        <w:t>práva stavby včetně jeho součástí</w:t>
      </w:r>
      <w:r w:rsidRPr="00FC7074">
        <w:t>.</w:t>
      </w:r>
    </w:p>
    <w:p w14:paraId="49389ABC" w14:textId="652E69F6" w:rsidR="00490AEF" w:rsidRPr="00490AEF" w:rsidRDefault="00490AEF" w:rsidP="002C5DF8">
      <w:pPr>
        <w:pStyle w:val="Nadpis2"/>
      </w:pPr>
      <w:r>
        <w:t>Smluvní strany se dohodly, že BA nemá předkupní právo k Pozemku.</w:t>
      </w:r>
    </w:p>
    <w:p w14:paraId="00429780" w14:textId="5976721F" w:rsidR="00F610AB" w:rsidRDefault="00F610AB" w:rsidP="00805538">
      <w:pPr>
        <w:pStyle w:val="Nadpis1"/>
      </w:pPr>
      <w:r>
        <w:t>Zákaz zcizení a zatížení</w:t>
      </w:r>
    </w:p>
    <w:p w14:paraId="6E0A1115" w14:textId="041481C1" w:rsidR="00C634DE" w:rsidRDefault="00C634DE" w:rsidP="002C5DF8">
      <w:pPr>
        <w:pStyle w:val="Nadpis2"/>
      </w:pPr>
      <w:r>
        <w:t>BA je povinna si k jakémukoliv z</w:t>
      </w:r>
      <w:r w:rsidR="003D7099">
        <w:t>a</w:t>
      </w:r>
      <w:r>
        <w:t>tížení nebo zcizení práva Stavby dle této Smlouvy</w:t>
      </w:r>
      <w:r w:rsidR="008B6CB5">
        <w:t xml:space="preserve"> nebo jeho součástí – Haly</w:t>
      </w:r>
      <w:r>
        <w:t xml:space="preserve"> (zejména služebnosti, reálná břemena, zástavní práva, nájem, pacht apod.) </w:t>
      </w:r>
      <w:r w:rsidR="008B6CB5">
        <w:t xml:space="preserve">- </w:t>
      </w:r>
      <w:r>
        <w:t xml:space="preserve">vyžádat </w:t>
      </w:r>
      <w:r w:rsidR="00000CFA">
        <w:t xml:space="preserve">předem </w:t>
      </w:r>
      <w:r>
        <w:t xml:space="preserve">písemný souhlas Města. </w:t>
      </w:r>
      <w:r w:rsidR="00761DD3">
        <w:t xml:space="preserve">Tato výhrada zákazu zcizení a zatížení ve smyslu </w:t>
      </w:r>
      <w:proofErr w:type="spellStart"/>
      <w:r w:rsidR="00761DD3">
        <w:t>ust</w:t>
      </w:r>
      <w:proofErr w:type="spellEnd"/>
      <w:r w:rsidR="00761DD3">
        <w:t>. § 1252 odst. 2 Občanského zákoníku</w:t>
      </w:r>
      <w:r w:rsidR="004D4A94">
        <w:t xml:space="preserve"> se zřizuje jako věcné právo a</w:t>
      </w:r>
      <w:r w:rsidR="00761DD3">
        <w:t xml:space="preserve"> bude zapsána do katastru nemovitostí.</w:t>
      </w:r>
      <w:r w:rsidR="004D4A94">
        <w:t xml:space="preserve"> Zákaz zcizení a zatížení se nevztahuje na krátkodobý nájem a pacht, např. za účelem pořádání jednorázové akce</w:t>
      </w:r>
      <w:r w:rsidR="00080322">
        <w:t xml:space="preserve">, na akce společnosti </w:t>
      </w:r>
      <w:r w:rsidR="00080322" w:rsidRPr="00F41C95">
        <w:t>Mondi Štětí a.s.</w:t>
      </w:r>
      <w:r w:rsidR="00080322">
        <w:t xml:space="preserve">, IČ: </w:t>
      </w:r>
      <w:r w:rsidR="00080322" w:rsidRPr="00F41C95">
        <w:t>26161516</w:t>
      </w:r>
      <w:r w:rsidR="00080322">
        <w:t>, se sídlem Litoměřická 272, 411 08 Štětí (dále jen „</w:t>
      </w:r>
      <w:r w:rsidR="00080322" w:rsidRPr="00F41C95">
        <w:rPr>
          <w:b/>
          <w:bCs/>
        </w:rPr>
        <w:t>Mondi</w:t>
      </w:r>
      <w:r w:rsidR="00080322">
        <w:t>“)</w:t>
      </w:r>
      <w:r w:rsidR="007D492B">
        <w:t xml:space="preserve"> nebo tréninky sportovců</w:t>
      </w:r>
      <w:r w:rsidR="008B6CB5">
        <w:t>. V případě pochybností, zda se jedná o krátkodobý nájem nebo pacht, je BA povinna otázku předložit k rozhodnutí Městu.</w:t>
      </w:r>
      <w:r w:rsidR="00E42682">
        <w:t xml:space="preserve"> Zákaz zcizení a zatížení se sjednává na dobu trvání práva stavby dle této Smlouvy.</w:t>
      </w:r>
    </w:p>
    <w:p w14:paraId="1A7011D4" w14:textId="1BDB04AA" w:rsidR="00040F69" w:rsidRPr="00BA42A0" w:rsidRDefault="00040F69" w:rsidP="002C5DF8">
      <w:pPr>
        <w:pStyle w:val="Nadpis2"/>
      </w:pPr>
      <w:r>
        <w:t xml:space="preserve">V souladu s odst. </w:t>
      </w:r>
      <w:r w:rsidR="003B1F56">
        <w:t>6.1</w:t>
      </w:r>
      <w:r>
        <w:t xml:space="preserve">. této Smlouvy Město tímto uděluje výslovný souhlas BA ke zřízení věcného břemene </w:t>
      </w:r>
      <w:r w:rsidR="00080322">
        <w:t xml:space="preserve">ve prospěch Mondi v souladu se </w:t>
      </w:r>
      <w:r w:rsidR="00080322" w:rsidRPr="00080322">
        <w:t>smlouv</w:t>
      </w:r>
      <w:r w:rsidR="00396E50">
        <w:t>ou</w:t>
      </w:r>
      <w:r w:rsidR="00080322" w:rsidRPr="00080322">
        <w:t xml:space="preserve"> o poskytnutí plnění a o spolupráci uzavřenou mezi Poskytovatelem, Příjemcem a Mond</w:t>
      </w:r>
      <w:r w:rsidR="00CD3BE1">
        <w:t>i</w:t>
      </w:r>
      <w:r w:rsidR="00396E50">
        <w:t xml:space="preserve"> (dále jen „</w:t>
      </w:r>
      <w:r w:rsidR="00396E50">
        <w:rPr>
          <w:b/>
          <w:bCs/>
        </w:rPr>
        <w:t>Smlouva s</w:t>
      </w:r>
      <w:r w:rsidR="003C28DB">
        <w:rPr>
          <w:b/>
          <w:bCs/>
        </w:rPr>
        <w:t> </w:t>
      </w:r>
      <w:r w:rsidR="00396E50">
        <w:rPr>
          <w:b/>
          <w:bCs/>
        </w:rPr>
        <w:t>Mondi</w:t>
      </w:r>
      <w:r w:rsidR="003C28DB">
        <w:t>“)</w:t>
      </w:r>
      <w:r w:rsidR="00080322">
        <w:t>.</w:t>
      </w:r>
      <w:r w:rsidR="00CB602D">
        <w:t xml:space="preserve"> BA se zavazuje, že bude plnit veškeré oprávněné požadavky Mondi</w:t>
      </w:r>
      <w:r w:rsidR="00080322">
        <w:t xml:space="preserve"> vyplývající </w:t>
      </w:r>
      <w:r w:rsidR="003C28DB">
        <w:t>ze Smlouvy s Mondi</w:t>
      </w:r>
      <w:r w:rsidR="00CB602D">
        <w:t xml:space="preserve">, </w:t>
      </w:r>
      <w:r w:rsidR="00BF64E2">
        <w:t>pokud nejsou v rozporu s touto Smlouvou</w:t>
      </w:r>
      <w:r w:rsidR="00CB602D">
        <w:t>.</w:t>
      </w:r>
    </w:p>
    <w:p w14:paraId="34979B8D" w14:textId="70FA10B4" w:rsidR="003C7884" w:rsidRDefault="003C7884" w:rsidP="00805538">
      <w:pPr>
        <w:pStyle w:val="Nadpis1"/>
      </w:pPr>
      <w:r>
        <w:t>Pojištění</w:t>
      </w:r>
      <w:r w:rsidR="00314891">
        <w:t xml:space="preserve"> HALY</w:t>
      </w:r>
    </w:p>
    <w:p w14:paraId="7481631F" w14:textId="14CF7A82" w:rsidR="003C7884" w:rsidRDefault="003C7884" w:rsidP="002C5DF8">
      <w:pPr>
        <w:pStyle w:val="Nadpis2"/>
      </w:pPr>
      <w:r>
        <w:t xml:space="preserve">BA je povinna </w:t>
      </w:r>
      <w:r w:rsidR="00B70536">
        <w:t xml:space="preserve">nejpozději </w:t>
      </w:r>
      <w:r>
        <w:t xml:space="preserve">do 5 dnů od obdržení kolaudačního souhlasu nebo kolaudačního rozhodnutí umožňujícího užívání Haly na svůj náklad sjednat pojištění nemovitosti – Haly a odpovědnosti z vlastnictví nemovitosti – Haly, a to v minimální výši </w:t>
      </w:r>
      <w:r w:rsidR="00955914">
        <w:t>odpovídající hodnotě Haly</w:t>
      </w:r>
      <w:r>
        <w:t xml:space="preserve"> pro jednu pojistnou událost</w:t>
      </w:r>
      <w:r w:rsidR="008B6CB5">
        <w:t>.</w:t>
      </w:r>
      <w:r w:rsidR="00B70536">
        <w:t xml:space="preserve"> BA je povinna zajistit řádné </w:t>
      </w:r>
      <w:r w:rsidR="003E3954">
        <w:t xml:space="preserve">a adekvátní </w:t>
      </w:r>
      <w:r w:rsidR="00B70536">
        <w:t xml:space="preserve">pojištění Haly i po dobu její výstavby. </w:t>
      </w:r>
    </w:p>
    <w:p w14:paraId="00BCAD72" w14:textId="639BB424" w:rsidR="003C7884" w:rsidRDefault="003C7884" w:rsidP="002C5DF8">
      <w:pPr>
        <w:pStyle w:val="Nadpis2"/>
      </w:pPr>
      <w:r>
        <w:t>BA je povinna být pojištěna dle předchozího odstavce po celou zbývající dobu trvání práva stavby dle této Smlouvy, přičemž příslušnou pojistnou smlouvu se BA zavazuje předložit Městu nejpozději do 5 dnů od jejího uzavření.</w:t>
      </w:r>
    </w:p>
    <w:p w14:paraId="675AA936" w14:textId="7DAF23F7" w:rsidR="003C7884" w:rsidRDefault="003C7884" w:rsidP="002C5DF8">
      <w:pPr>
        <w:pStyle w:val="Nadpis2"/>
      </w:pPr>
      <w:r>
        <w:t xml:space="preserve">BA se touto Smlouvou zavazuje, že bude platit pojistné </w:t>
      </w:r>
      <w:r w:rsidR="008B6CB5">
        <w:t xml:space="preserve">pro </w:t>
      </w:r>
      <w:r>
        <w:t>pojištění dle tohoto článku Smlouvy řádně a včas, a že nevyvolá skutečnosti rozhodné pro výpověď příslušné pojistné smlouvy ze strany pojišťovny.</w:t>
      </w:r>
    </w:p>
    <w:p w14:paraId="05F70130" w14:textId="1DAD2BF6" w:rsidR="00A069D3" w:rsidRDefault="00A069D3" w:rsidP="00805538">
      <w:pPr>
        <w:pStyle w:val="Nadpis1"/>
      </w:pPr>
      <w:r>
        <w:t>Smluvní pokuty</w:t>
      </w:r>
    </w:p>
    <w:p w14:paraId="75EC6914" w14:textId="00DE1F95" w:rsidR="000E6AEA" w:rsidRPr="000E6AEA" w:rsidRDefault="00A069D3" w:rsidP="002C5DF8">
      <w:pPr>
        <w:pStyle w:val="Nadpis2"/>
      </w:pPr>
      <w:r>
        <w:t xml:space="preserve">Za porušení níže uvedených smluvních povinností je BA povinna Městu </w:t>
      </w:r>
      <w:r w:rsidR="00D17B14">
        <w:t>zaplatit následující smluvní pokuty:</w:t>
      </w:r>
    </w:p>
    <w:p w14:paraId="1F7BC858" w14:textId="72ACE889" w:rsidR="00D17B14" w:rsidRDefault="00D17B14" w:rsidP="00D17B14">
      <w:pPr>
        <w:pStyle w:val="Nadpis3"/>
      </w:pPr>
      <w:r>
        <w:t xml:space="preserve">za užívání Haly v rozporu </w:t>
      </w:r>
      <w:r w:rsidR="00AE5C91">
        <w:t>s jejím účelem dle čl. 3.</w:t>
      </w:r>
      <w:r>
        <w:t xml:space="preserve"> této Smlouvy smluvní pokutu ve výši </w:t>
      </w:r>
      <w:proofErr w:type="gramStart"/>
      <w:r>
        <w:t>5.000,-</w:t>
      </w:r>
      <w:proofErr w:type="gramEnd"/>
      <w:r>
        <w:t xml:space="preserve"> Kč, a to za každý započatý den, v němž bude toto porušení povinnosti trvat;</w:t>
      </w:r>
    </w:p>
    <w:p w14:paraId="29A6A219" w14:textId="6E61BEE3" w:rsidR="00D17B14" w:rsidRDefault="00D17B14" w:rsidP="00D17B14">
      <w:pPr>
        <w:pStyle w:val="Nadpis3"/>
      </w:pPr>
      <w:r>
        <w:t xml:space="preserve">za porušení povinnost BA pojistit Halu nebo předložit Městu pojistnou smlouvu dle čl. </w:t>
      </w:r>
      <w:r w:rsidR="00AE5C91">
        <w:t>7.</w:t>
      </w:r>
      <w:r>
        <w:t xml:space="preserve"> této Smlouvy smluvní pokutu ve výši </w:t>
      </w:r>
      <w:proofErr w:type="gramStart"/>
      <w:r>
        <w:t>5.000,-</w:t>
      </w:r>
      <w:proofErr w:type="gramEnd"/>
      <w:r>
        <w:t xml:space="preserve"> Kč, a to za každý započatý den, v němž bude toto porušení povinnosti trvat;</w:t>
      </w:r>
    </w:p>
    <w:p w14:paraId="297419A6" w14:textId="36E4F2B1" w:rsidR="00D17B14" w:rsidRDefault="007B412C" w:rsidP="00D17B14">
      <w:pPr>
        <w:pStyle w:val="Nadpis3"/>
      </w:pPr>
      <w:r>
        <w:t xml:space="preserve">za ostatní porušení Smlouvy smluvní pokutu ve výši </w:t>
      </w:r>
      <w:proofErr w:type="gramStart"/>
      <w:r w:rsidR="006423DC">
        <w:t>5</w:t>
      </w:r>
      <w:r>
        <w:t>.000,-</w:t>
      </w:r>
      <w:proofErr w:type="gramEnd"/>
      <w:r>
        <w:t xml:space="preserve"> Kč, a to za každý případ porušení.</w:t>
      </w:r>
    </w:p>
    <w:p w14:paraId="3D198D26" w14:textId="10948EC2" w:rsidR="007B412C" w:rsidRDefault="007B412C" w:rsidP="002C5DF8">
      <w:pPr>
        <w:pStyle w:val="Nadpis2"/>
      </w:pPr>
      <w:r>
        <w:t>Smluvní pokuta je splatná na účet Města do 30 dnů od doručení výzvy k její úhradě BA.</w:t>
      </w:r>
      <w:r w:rsidR="00BB374E">
        <w:t xml:space="preserve"> Smluvní pokuta se považuje za uhrazenou dnem připsání příslušné částky na účet Města uvedený ve výzvě dle předchozí věty.</w:t>
      </w:r>
    </w:p>
    <w:p w14:paraId="27B53496" w14:textId="00FFB119" w:rsidR="00BB374E" w:rsidRPr="00BB374E" w:rsidRDefault="00BB374E" w:rsidP="002C5DF8">
      <w:pPr>
        <w:pStyle w:val="Nadpis2"/>
      </w:pPr>
      <w:r>
        <w:t>Nárokem na smluvní pokutu nejsou dotčeny nároky Města na náhradu škody.</w:t>
      </w:r>
    </w:p>
    <w:p w14:paraId="26E2D4B2" w14:textId="207F148A" w:rsidR="00D17B14" w:rsidRDefault="009D299B" w:rsidP="00805538">
      <w:pPr>
        <w:pStyle w:val="Nadpis1"/>
      </w:pPr>
      <w:r>
        <w:t>Zánik smlouvy</w:t>
      </w:r>
      <w:r w:rsidR="00043C79">
        <w:t xml:space="preserve"> a převod haly na město</w:t>
      </w:r>
    </w:p>
    <w:p w14:paraId="026E09A3" w14:textId="4B1E9A12" w:rsidR="009D299B" w:rsidRDefault="009D299B" w:rsidP="002C5DF8">
      <w:pPr>
        <w:pStyle w:val="Nadpis2"/>
      </w:pPr>
      <w:r>
        <w:t>Tato Smlouva zanikne:</w:t>
      </w:r>
    </w:p>
    <w:p w14:paraId="57E04C38" w14:textId="6F483187" w:rsidR="008D0DF3" w:rsidRDefault="009D299B" w:rsidP="008D0DF3">
      <w:pPr>
        <w:pStyle w:val="Nadpis3"/>
      </w:pPr>
      <w:r>
        <w:t>uplynutím doby, na kterou byla sjednána;</w:t>
      </w:r>
    </w:p>
    <w:p w14:paraId="3FA0EC99" w14:textId="1E987DD4" w:rsidR="004B1676" w:rsidRPr="004B1676" w:rsidRDefault="004B1676" w:rsidP="004B1676">
      <w:pPr>
        <w:pStyle w:val="Nadpis3"/>
      </w:pPr>
      <w:r>
        <w:t xml:space="preserve">výpovědí dle odst. </w:t>
      </w:r>
      <w:r w:rsidR="00586BAF">
        <w:t>9.4.</w:t>
      </w:r>
      <w:r>
        <w:t xml:space="preserve"> Smlouvy; </w:t>
      </w:r>
    </w:p>
    <w:p w14:paraId="37F77864" w14:textId="4878E6CF" w:rsidR="009D299B" w:rsidRDefault="009D299B" w:rsidP="009D299B">
      <w:pPr>
        <w:pStyle w:val="Nadpis3"/>
      </w:pPr>
      <w:r>
        <w:t>dohodou Smluvních stran;</w:t>
      </w:r>
    </w:p>
    <w:p w14:paraId="29C60052" w14:textId="1FA899CA" w:rsidR="008D0DF3" w:rsidRPr="008D0DF3" w:rsidRDefault="009D299B" w:rsidP="008D0DF3">
      <w:pPr>
        <w:pStyle w:val="Nadpis3"/>
      </w:pPr>
      <w:r>
        <w:t>odstoupením od Smlouvy</w:t>
      </w:r>
      <w:r w:rsidR="008A2271">
        <w:t>;</w:t>
      </w:r>
    </w:p>
    <w:p w14:paraId="44B66A27" w14:textId="77777777" w:rsidR="00490AEF" w:rsidRDefault="003E6746" w:rsidP="003E6746">
      <w:pPr>
        <w:pStyle w:val="Nadpis3"/>
      </w:pPr>
      <w:r>
        <w:t>přechodem práva stavby dle této Smlouvy na jiný subjekt</w:t>
      </w:r>
      <w:r w:rsidR="00B847F7">
        <w:t xml:space="preserve"> ke dni, kdy se Město dozvědělo o </w:t>
      </w:r>
      <w:r w:rsidR="003B1F56">
        <w:t>tomto přechodu</w:t>
      </w:r>
      <w:r w:rsidR="00490AEF">
        <w:t>;</w:t>
      </w:r>
    </w:p>
    <w:p w14:paraId="444CE47A" w14:textId="2B4EC15D" w:rsidR="003E6746" w:rsidRPr="003E6746" w:rsidRDefault="00490AEF" w:rsidP="003E6746">
      <w:pPr>
        <w:pStyle w:val="Nadpis3"/>
      </w:pPr>
      <w:r>
        <w:t>zřeknutím se</w:t>
      </w:r>
      <w:r w:rsidR="00C5796C">
        <w:t xml:space="preserve"> ze strany BA</w:t>
      </w:r>
      <w:r>
        <w:t xml:space="preserve"> práva Stavby dle této Smlouvy.</w:t>
      </w:r>
    </w:p>
    <w:p w14:paraId="71DF866F" w14:textId="23089B16" w:rsidR="004B49AF" w:rsidRDefault="009D299B" w:rsidP="002C5DF8">
      <w:pPr>
        <w:pStyle w:val="Nadpis2"/>
      </w:pPr>
      <w:r>
        <w:t>Odstoupit od Smlouvy lze z důvodů uvedených v </w:t>
      </w:r>
      <w:proofErr w:type="spellStart"/>
      <w:r>
        <w:t>ust</w:t>
      </w:r>
      <w:proofErr w:type="spellEnd"/>
      <w:r>
        <w:t>. § 200</w:t>
      </w:r>
      <w:r w:rsidR="004B49AF">
        <w:t xml:space="preserve">1. Za porušení </w:t>
      </w:r>
      <w:r w:rsidR="00314891">
        <w:t>S</w:t>
      </w:r>
      <w:r w:rsidR="004B49AF">
        <w:t>mlouvy podstatným způsobem Smluvní strany považují zejména</w:t>
      </w:r>
      <w:r w:rsidR="002C5DF8">
        <w:t>:</w:t>
      </w:r>
    </w:p>
    <w:p w14:paraId="7F283DEA" w14:textId="77777777" w:rsidR="000E6AEA" w:rsidRDefault="000E6AEA" w:rsidP="000E6AEA">
      <w:pPr>
        <w:pStyle w:val="Nadpis3"/>
      </w:pPr>
      <w:r>
        <w:t>pokud se prohlášení BA uvedené v odst. 5.3. této Smlouvy ukáže jako nepravdivé;</w:t>
      </w:r>
    </w:p>
    <w:p w14:paraId="7789DE76" w14:textId="38ED067B" w:rsidR="000E6AEA" w:rsidRDefault="000E6AEA" w:rsidP="000E6AEA">
      <w:pPr>
        <w:pStyle w:val="Nadpis3"/>
      </w:pPr>
      <w:r>
        <w:t>zahájení insolvenčního řízení proti BA, pokud insolvenční návrh nebude v zákonné lhůtě odmítnut pro zjevnou bezdůvodnost;</w:t>
      </w:r>
    </w:p>
    <w:p w14:paraId="781E5C38" w14:textId="57186796" w:rsidR="00314891" w:rsidRPr="00314891" w:rsidRDefault="00314891" w:rsidP="00314891">
      <w:pPr>
        <w:pStyle w:val="Nadpis3"/>
      </w:pPr>
      <w:r>
        <w:t>zahájení exekučního řízení na majetek BA</w:t>
      </w:r>
      <w:r w:rsidR="007B68BD">
        <w:t xml:space="preserve"> nebo likvidace BA</w:t>
      </w:r>
      <w:r>
        <w:t>.</w:t>
      </w:r>
    </w:p>
    <w:p w14:paraId="003FAE10" w14:textId="18C2A5F0" w:rsidR="009D299B" w:rsidRDefault="004B49AF" w:rsidP="00C61F01">
      <w:pPr>
        <w:pStyle w:val="Nadpis3"/>
      </w:pPr>
      <w:r>
        <w:t>porušení povinností vyplývající pro BA z</w:t>
      </w:r>
      <w:r w:rsidR="000D1E73">
        <w:t> </w:t>
      </w:r>
      <w:r>
        <w:t>odstavce</w:t>
      </w:r>
      <w:r w:rsidR="000D1E73">
        <w:t xml:space="preserve"> 5.1.</w:t>
      </w:r>
      <w:r w:rsidR="00E42682">
        <w:t xml:space="preserve"> této Smlouvy</w:t>
      </w:r>
      <w:r w:rsidR="00045812">
        <w:t xml:space="preserve">; to </w:t>
      </w:r>
      <w:proofErr w:type="gramStart"/>
      <w:r w:rsidR="00045812">
        <w:t>vše</w:t>
      </w:r>
      <w:proofErr w:type="gramEnd"/>
      <w:r>
        <w:t xml:space="preserve"> pokud </w:t>
      </w:r>
      <w:r w:rsidR="003115EE">
        <w:t>BA ani ve lhůtě určené Městem nezjedná nápravu</w:t>
      </w:r>
      <w:r w:rsidR="006423DC">
        <w:t>;</w:t>
      </w:r>
    </w:p>
    <w:p w14:paraId="4010F027" w14:textId="7CA9B2A3" w:rsidR="00614116" w:rsidRDefault="006423DC" w:rsidP="006423DC">
      <w:pPr>
        <w:pStyle w:val="Nadpis3"/>
      </w:pPr>
      <w:r>
        <w:t xml:space="preserve">porušení </w:t>
      </w:r>
      <w:r w:rsidR="00E45336">
        <w:t>zákazu zcizení a zatížení</w:t>
      </w:r>
      <w:r w:rsidR="00E42682">
        <w:t xml:space="preserve"> dle</w:t>
      </w:r>
      <w:r>
        <w:t xml:space="preserve"> odst. </w:t>
      </w:r>
      <w:r w:rsidR="00F610AB">
        <w:t>6.1</w:t>
      </w:r>
      <w:r>
        <w:t>. této Smlouvy</w:t>
      </w:r>
      <w:r w:rsidR="00614116">
        <w:t>;</w:t>
      </w:r>
    </w:p>
    <w:p w14:paraId="3727851B" w14:textId="46807D8E" w:rsidR="006423DC" w:rsidRDefault="00614116" w:rsidP="006423DC">
      <w:pPr>
        <w:pStyle w:val="Nadpis3"/>
      </w:pPr>
      <w:r>
        <w:t>porušení povinnosti informovat o přeměně právnické osoby</w:t>
      </w:r>
      <w:r w:rsidR="00054976">
        <w:t xml:space="preserve"> dle odst. 11.8. této Smlouvy, nebo pokud BA provede přeměnu, se kterou Město vyjádřilo nesouhlas, který sdělilo BA</w:t>
      </w:r>
      <w:r w:rsidR="00FB4AAF">
        <w:t>;</w:t>
      </w:r>
    </w:p>
    <w:p w14:paraId="4A5D9B95" w14:textId="53BC1FFD" w:rsidR="00FB4AAF" w:rsidRPr="00FB4AAF" w:rsidRDefault="00E42682" w:rsidP="00FB4AAF">
      <w:pPr>
        <w:pStyle w:val="Nadpis3"/>
        <w:rPr>
          <w:rFonts w:eastAsiaTheme="minorHAnsi" w:cstheme="minorBidi"/>
          <w:szCs w:val="22"/>
        </w:rPr>
      </w:pPr>
      <w:r>
        <w:t xml:space="preserve">pokud </w:t>
      </w:r>
      <w:r w:rsidR="00721E57">
        <w:t>BA poruší své povinnosti vyplývající z pododstavce 5.1.1</w:t>
      </w:r>
      <w:r w:rsidR="007D364F">
        <w:t>4</w:t>
      </w:r>
      <w:r w:rsidR="00721E57">
        <w:t xml:space="preserve"> </w:t>
      </w:r>
      <w:r w:rsidR="00586BAF">
        <w:t xml:space="preserve">této Smlouvy </w:t>
      </w:r>
      <w:r w:rsidR="00721E57">
        <w:t xml:space="preserve">a </w:t>
      </w:r>
      <w:r w:rsidR="00FB4AAF">
        <w:t xml:space="preserve">dojde k tomu, že Mondi odstoupí od Smlouvy o poskytnutí plnění a o spolupráci </w:t>
      </w:r>
      <w:r w:rsidR="00721E57">
        <w:t>s Mondi</w:t>
      </w:r>
      <w:r w:rsidR="00FB4AAF">
        <w:rPr>
          <w:rFonts w:cs="Arial"/>
        </w:rPr>
        <w:t xml:space="preserve"> </w:t>
      </w:r>
      <w:r w:rsidR="00FB4AAF">
        <w:t xml:space="preserve">a vyzve Město k plnění závazků dle čl. XIII. </w:t>
      </w:r>
      <w:r w:rsidR="00FB4AAF" w:rsidRPr="00FB4AAF">
        <w:t>Smlouvy o poskytnutí plnění a o spolupráci s</w:t>
      </w:r>
      <w:r w:rsidR="00FB4AAF">
        <w:t> </w:t>
      </w:r>
      <w:r w:rsidR="00FB4AAF" w:rsidRPr="00FB4AAF">
        <w:t>Mondi</w:t>
      </w:r>
      <w:r w:rsidR="00FB4AAF">
        <w:t>.</w:t>
      </w:r>
      <w:r w:rsidR="00FB4AAF" w:rsidRPr="00FB4AAF">
        <w:t xml:space="preserve">  </w:t>
      </w:r>
      <w:r w:rsidR="00FB4AAF" w:rsidRPr="00FB4AAF">
        <w:rPr>
          <w:rFonts w:eastAsiaTheme="minorHAnsi" w:cstheme="minorBidi"/>
          <w:szCs w:val="22"/>
        </w:rPr>
        <w:t xml:space="preserve">  </w:t>
      </w:r>
      <w:r w:rsidR="00FB4AAF" w:rsidRPr="00FB4AAF">
        <w:rPr>
          <w:rFonts w:eastAsiaTheme="minorHAnsi" w:cstheme="minorBidi"/>
          <w:szCs w:val="22"/>
        </w:rPr>
        <w:tab/>
      </w:r>
    </w:p>
    <w:p w14:paraId="6526F022" w14:textId="595B3A4E" w:rsidR="00043C79" w:rsidRDefault="00043C79" w:rsidP="002C5DF8">
      <w:pPr>
        <w:pStyle w:val="Nadpis2"/>
      </w:pPr>
      <w:r>
        <w:t xml:space="preserve">Právní účinky odstoupení vzniknou dnem, kdy oznámení Města o odstoupení od Smlouvy bude doručeno </w:t>
      </w:r>
      <w:r w:rsidR="009B34C0">
        <w:t>druhé Smluvní straně</w:t>
      </w:r>
      <w:r>
        <w:t xml:space="preserve"> v souladu s touto Smlouvou.</w:t>
      </w:r>
      <w:r w:rsidR="00FE699D">
        <w:t xml:space="preserve"> Odstoupením od Smlouvy není dotčeno právo Města na smluvní pokutu dle čl. </w:t>
      </w:r>
      <w:r w:rsidR="00AE5C91">
        <w:t>8.</w:t>
      </w:r>
      <w:r w:rsidR="00FE699D">
        <w:t xml:space="preserve"> této Smlouvy</w:t>
      </w:r>
      <w:r w:rsidR="007C3A65">
        <w:t xml:space="preserve"> a náhradu škody</w:t>
      </w:r>
      <w:r w:rsidR="003C4B60">
        <w:t>.</w:t>
      </w:r>
    </w:p>
    <w:p w14:paraId="4C4DB03B" w14:textId="2C022932" w:rsidR="00C92BE1" w:rsidRPr="008E7529" w:rsidRDefault="00C92BE1" w:rsidP="002C5DF8">
      <w:pPr>
        <w:pStyle w:val="Nadpis2"/>
      </w:pPr>
      <w:r w:rsidRPr="008E7529">
        <w:t xml:space="preserve">Pokud kdykoliv v průběhu trvání práva stavby dle této Smlouvy bude životnost </w:t>
      </w:r>
      <w:r w:rsidR="00A24EB1">
        <w:t>Haly</w:t>
      </w:r>
      <w:r w:rsidRPr="008E7529">
        <w:t xml:space="preserve"> ukončena</w:t>
      </w:r>
      <w:r w:rsidR="00DE06FE">
        <w:t xml:space="preserve"> s tím, že BA nezajistí na výzvu od Města</w:t>
      </w:r>
      <w:r w:rsidR="005B6FA8">
        <w:t xml:space="preserve"> do pěti let</w:t>
      </w:r>
      <w:r w:rsidR="00DE06FE">
        <w:t xml:space="preserve"> její znovuobnovení do provozuschopného stavu, </w:t>
      </w:r>
      <w:r w:rsidRPr="008E7529">
        <w:t xml:space="preserve">je Město oprávněno tuto </w:t>
      </w:r>
      <w:r w:rsidR="00A24EB1">
        <w:t>S</w:t>
      </w:r>
      <w:r w:rsidRPr="008E7529">
        <w:t xml:space="preserve">mlouvu vypovědět s jednoroční výpovědní dobou. Výpovědní doba počíná běžet dnem doručení výpovědi BA. Po obdržení výpovědi je BA povinna zajistit na své náklady odstranění </w:t>
      </w:r>
      <w:r w:rsidR="00A24EB1">
        <w:t>Haly</w:t>
      </w:r>
      <w:r w:rsidRPr="008E7529">
        <w:t xml:space="preserve"> vč. příslušenství a nejpozději v poslední den výpovědní doby předat Městu Pozemek v původním stavu před zřízením práva </w:t>
      </w:r>
      <w:r w:rsidR="00A24EB1">
        <w:t>s</w:t>
      </w:r>
      <w:r w:rsidRPr="008E7529">
        <w:t xml:space="preserve">tavby dle této Smlouvy. O předání a převzetí sepíšou </w:t>
      </w:r>
      <w:r w:rsidR="00EB6A83">
        <w:t>S</w:t>
      </w:r>
      <w:r w:rsidRPr="008E7529">
        <w:t>mluvní strany písemný protokol.</w:t>
      </w:r>
    </w:p>
    <w:p w14:paraId="4813876B" w14:textId="5944F242" w:rsidR="00043C79" w:rsidRDefault="00FE699D" w:rsidP="002C5DF8">
      <w:pPr>
        <w:pStyle w:val="Nadpis2"/>
      </w:pPr>
      <w:r>
        <w:t xml:space="preserve">Smluvní strany se dohodly, že při zániku práva </w:t>
      </w:r>
      <w:r w:rsidR="00A24EB1">
        <w:t>s</w:t>
      </w:r>
      <w:r>
        <w:t>tavby dle této Smlouvy</w:t>
      </w:r>
      <w:r w:rsidR="007E4161">
        <w:t xml:space="preserve"> </w:t>
      </w:r>
      <w:r w:rsidR="00B31F2D">
        <w:t xml:space="preserve">uplynutím doby, na kterou bylo sjednáno, </w:t>
      </w:r>
      <w:r w:rsidR="007E4161">
        <w:t>se Město stane vlastníkem Haly a veškerého jejího příslušenství umístěného na a pod Pozemkem</w:t>
      </w:r>
      <w:r w:rsidR="00810227">
        <w:t xml:space="preserve">, přičemž Město za to BA uhradí náhradu ve </w:t>
      </w:r>
      <w:r w:rsidR="00810227" w:rsidRPr="002E5B61">
        <w:t xml:space="preserve">výši jedné </w:t>
      </w:r>
      <w:r w:rsidR="002E5B61" w:rsidRPr="002E5B61">
        <w:t>třetiny</w:t>
      </w:r>
      <w:r w:rsidR="00810227">
        <w:t xml:space="preserve"> obvyklé ceny </w:t>
      </w:r>
      <w:r w:rsidR="00CF1610">
        <w:t xml:space="preserve">Haly </w:t>
      </w:r>
      <w:r w:rsidR="002E5B61">
        <w:t xml:space="preserve">a jejího příslušenství umístěného na a pod Pozemkem </w:t>
      </w:r>
      <w:r w:rsidR="00810227">
        <w:t xml:space="preserve">stanovené znaleckým posudkem ke dni zániku práva stavby dle této Smlouvy, pokud se Smluvní strany nedohodnou jinak. Vyhotovení znaleckého posudku k určení obvyklé ceny v souladu </w:t>
      </w:r>
      <w:r w:rsidR="00CF1610">
        <w:t>s právními předpisy upravujícími oceňování majetku</w:t>
      </w:r>
      <w:r w:rsidR="00810227">
        <w:t>, zajistí Město</w:t>
      </w:r>
      <w:r w:rsidR="003B1F56">
        <w:t xml:space="preserve"> na své náklady</w:t>
      </w:r>
      <w:r w:rsidR="00810227">
        <w:t>. BA prohlašuje, že proti znaleckému závěru nebude vznášet protesty</w:t>
      </w:r>
      <w:r w:rsidR="00CF1610">
        <w:t xml:space="preserve"> a náhradu stanovenou znaleckým posudkem bude akceptovat, ledaže by byl znalecký posudek zjevně vypracován v rozporu s právními předpisy upravujícími oceňování majetku. Splatnost náhrady dle tohoto odstavce Smlouvy je stanovena v délce 6 měsíců od vyhotovení znaleckého posudku ke stanovení obvyklé ceny Haly</w:t>
      </w:r>
      <w:r w:rsidR="002E5B61">
        <w:t xml:space="preserve"> a jejího příslušenství umístěného na a pod Pozemkem</w:t>
      </w:r>
      <w:r w:rsidR="00CF1610">
        <w:t>.</w:t>
      </w:r>
      <w:r w:rsidR="006D2B4C">
        <w:t xml:space="preserve"> Náhrada se považuje za řádně uhrazenou dnem </w:t>
      </w:r>
      <w:r w:rsidR="002E5B61">
        <w:t>připsání</w:t>
      </w:r>
      <w:r w:rsidR="006D2B4C">
        <w:t xml:space="preserve"> příslušné částky z účtu Města ve prospěch účtu BA.</w:t>
      </w:r>
    </w:p>
    <w:p w14:paraId="39F9933E" w14:textId="14169576" w:rsidR="00B31F2D" w:rsidRDefault="00B31F2D" w:rsidP="002C5DF8">
      <w:pPr>
        <w:pStyle w:val="Nadpis2"/>
      </w:pPr>
      <w:r>
        <w:t xml:space="preserve">V případě, že právo stavby dle této Smlouvy zanikne </w:t>
      </w:r>
      <w:r w:rsidR="009220BD">
        <w:t>předčasně z důvodu odstoupení od Smlouvy Městem</w:t>
      </w:r>
      <w:r w:rsidR="00522046">
        <w:t xml:space="preserve"> nebo</w:t>
      </w:r>
      <w:r w:rsidR="002C5DF8">
        <w:t xml:space="preserve"> výpovědí dle odst. 9.4 nebo</w:t>
      </w:r>
      <w:r w:rsidR="00522046">
        <w:t xml:space="preserve"> zánikem dle pododstavce 9.1.</w:t>
      </w:r>
      <w:r w:rsidR="002C5DF8">
        <w:t>5</w:t>
      </w:r>
      <w:r w:rsidR="001E4EEF">
        <w:t xml:space="preserve"> či zřeknutím dle pododstavce 9.1.6 této Smlouvy</w:t>
      </w:r>
      <w:r w:rsidR="009220BD">
        <w:t>, Město se stane vlastníkem Haly a veškerého jejího příslušenství umístěného na a pod Pozemkem, přičemž BA nebude náležet žádná náhrada.</w:t>
      </w:r>
    </w:p>
    <w:p w14:paraId="2A7A1D6C" w14:textId="69F33309" w:rsidR="007B68BD" w:rsidRDefault="007B68BD" w:rsidP="002C5DF8">
      <w:pPr>
        <w:pStyle w:val="Nadpis2"/>
      </w:pPr>
      <w:r>
        <w:t>Smluvní strany se dohodly, že v případě skončení práva stavby dle této Smlouvy, je BA povinna do 3</w:t>
      </w:r>
      <w:r w:rsidR="00291CF4">
        <w:t>0</w:t>
      </w:r>
      <w:r w:rsidR="001E4EEF">
        <w:t xml:space="preserve"> </w:t>
      </w:r>
      <w:r>
        <w:t xml:space="preserve">dnů Halu včetně jejího příslušenství předat Městu. Pokud BA tuto svou povinnost nesplní, BA výslovně souhlasí s tím, že Město je oprávněno vstupní dveře do Haly nechat zámečníkem otevřít, nechat vyměnit zámky ke vstupním dveřím do Haly a Halu začít bez dalšího užívat.    </w:t>
      </w:r>
    </w:p>
    <w:p w14:paraId="4771A039" w14:textId="20738ECE" w:rsidR="0092333A" w:rsidRDefault="00A069D3" w:rsidP="00805538">
      <w:pPr>
        <w:pStyle w:val="Nadpis1"/>
      </w:pPr>
      <w:r>
        <w:t>Zástavní právo</w:t>
      </w:r>
    </w:p>
    <w:p w14:paraId="41BEECE2" w14:textId="3DB59CA6" w:rsidR="00727DEE" w:rsidRDefault="0092333A" w:rsidP="002C5DF8">
      <w:pPr>
        <w:pStyle w:val="Nadpis2"/>
      </w:pPr>
      <w:r>
        <w:t>BA, jako zástavní dlužník</w:t>
      </w:r>
      <w:r w:rsidR="003E27EF">
        <w:t>,</w:t>
      </w:r>
      <w:r>
        <w:t xml:space="preserve"> </w:t>
      </w:r>
      <w:r w:rsidR="00727DEE">
        <w:t>touto Smlouvou zřizuj</w:t>
      </w:r>
      <w:r>
        <w:t>e</w:t>
      </w:r>
      <w:r w:rsidR="00727DEE">
        <w:t xml:space="preserve"> zástavní právo dle </w:t>
      </w:r>
      <w:proofErr w:type="spellStart"/>
      <w:r w:rsidR="00727DEE">
        <w:t>ust</w:t>
      </w:r>
      <w:proofErr w:type="spellEnd"/>
      <w:r w:rsidR="00727DEE">
        <w:t>. § 1309 a násl. Občanského zákoníku</w:t>
      </w:r>
      <w:r>
        <w:t xml:space="preserve"> </w:t>
      </w:r>
      <w:r w:rsidR="00727DEE">
        <w:t>k právu stavby dle této Smlouvy, jehož součástí je Hala,</w:t>
      </w:r>
      <w:r w:rsidR="00BB3203">
        <w:t xml:space="preserve"> jako k zástavě,</w:t>
      </w:r>
      <w:r w:rsidR="00727DEE">
        <w:t xml:space="preserve"> ve prospěch Města</w:t>
      </w:r>
      <w:r>
        <w:t xml:space="preserve">, jako zástavního věřitele, </w:t>
      </w:r>
      <w:r w:rsidR="00727DEE">
        <w:t xml:space="preserve">k zajištění následujících </w:t>
      </w:r>
      <w:r>
        <w:t>budoucích</w:t>
      </w:r>
      <w:r w:rsidR="00BB3203">
        <w:t xml:space="preserve"> pohledávek</w:t>
      </w:r>
      <w:r>
        <w:t xml:space="preserve"> Města vůči BA</w:t>
      </w:r>
      <w:r w:rsidR="007B4E64">
        <w:t>:</w:t>
      </w:r>
    </w:p>
    <w:p w14:paraId="0FDBFD73" w14:textId="5EEBA6CC" w:rsidR="007B4E64" w:rsidRDefault="007B4E64" w:rsidP="007B4E64">
      <w:pPr>
        <w:pStyle w:val="Nadpis3"/>
      </w:pPr>
      <w:r>
        <w:t xml:space="preserve">veškeré budoucí pohledávky na úhradu </w:t>
      </w:r>
      <w:r w:rsidR="00EC1255">
        <w:t xml:space="preserve">jakékoliv </w:t>
      </w:r>
      <w:r>
        <w:t>smluvní pokuty sjednané pro případ porušení této Smlouvy</w:t>
      </w:r>
      <w:r w:rsidR="00BB3203">
        <w:t xml:space="preserve"> dle čl. </w:t>
      </w:r>
      <w:r w:rsidR="00AE5C91">
        <w:t>8.</w:t>
      </w:r>
      <w:r w:rsidR="00BB3203">
        <w:t xml:space="preserve"> této Smlouvy</w:t>
      </w:r>
      <w:r>
        <w:t>;</w:t>
      </w:r>
    </w:p>
    <w:p w14:paraId="4050D228" w14:textId="21F118EF" w:rsidR="0092333A" w:rsidRDefault="0092333A" w:rsidP="0092333A">
      <w:pPr>
        <w:pStyle w:val="Nadpis3"/>
      </w:pPr>
      <w:r>
        <w:t xml:space="preserve">veškeré budoucí pohledávky na úhradu </w:t>
      </w:r>
      <w:r w:rsidR="009B34C0">
        <w:t>jakéhokoliv odvodu do rozpočtu Města</w:t>
      </w:r>
      <w:r w:rsidR="00EC1255">
        <w:t xml:space="preserve"> dle Smlouvy o poskytnutí dotace</w:t>
      </w:r>
      <w:r>
        <w:t>.</w:t>
      </w:r>
    </w:p>
    <w:p w14:paraId="09029ADC" w14:textId="63CAA109" w:rsidR="00EC1255" w:rsidRDefault="00EC1255" w:rsidP="00EC1255">
      <w:pPr>
        <w:pStyle w:val="Nadpis3"/>
      </w:pPr>
      <w:r>
        <w:t>veškeré budoucí pohledávky na náhradu škody vzniklé porušením této Smlouvy nebo Smlouvy o poskytnutí dotace</w:t>
      </w:r>
      <w:r w:rsidR="002C5DF8">
        <w:t xml:space="preserve"> nebo </w:t>
      </w:r>
      <w:r w:rsidR="002C5DF8" w:rsidRPr="002C5DF8">
        <w:t>Smlouvy o poskytnutí plnění a o spolupráci s Mondi</w:t>
      </w:r>
      <w:r>
        <w:t>.</w:t>
      </w:r>
    </w:p>
    <w:p w14:paraId="02724C9D" w14:textId="1E11C6BA" w:rsidR="00F714F6" w:rsidRDefault="00F714F6" w:rsidP="002C5DF8">
      <w:pPr>
        <w:pStyle w:val="Nadpis2"/>
      </w:pPr>
      <w:r>
        <w:t xml:space="preserve">Město, jako zástavní věřitel, prohlašuje, že BA zřízené zástavní právo k právu stavby dle předchozího odstavce přijímá. </w:t>
      </w:r>
    </w:p>
    <w:p w14:paraId="0E07A4BF" w14:textId="10B62324" w:rsidR="00EC1255" w:rsidRPr="00AF44FB" w:rsidRDefault="00EC1255" w:rsidP="002C5DF8">
      <w:pPr>
        <w:pStyle w:val="Nadpis2"/>
      </w:pPr>
      <w:r w:rsidRPr="00AF44FB">
        <w:t>Pro případ výkonu zástavního práva k</w:t>
      </w:r>
      <w:r>
        <w:t> právu stavby, jako zástavě,</w:t>
      </w:r>
      <w:r w:rsidRPr="00AF44FB">
        <w:t xml:space="preserve"> se </w:t>
      </w:r>
      <w:r>
        <w:t>BA</w:t>
      </w:r>
      <w:r w:rsidRPr="00AF44FB">
        <w:t xml:space="preserve"> zavazuje poskytnout </w:t>
      </w:r>
      <w:r>
        <w:t>Městu</w:t>
      </w:r>
      <w:r w:rsidRPr="00AF44FB">
        <w:t xml:space="preserve"> veškerou součinnost tak, aby mohly být zajištěné </w:t>
      </w:r>
      <w:r>
        <w:t>z</w:t>
      </w:r>
      <w:r w:rsidRPr="00AF44FB">
        <w:t xml:space="preserve">ávazky </w:t>
      </w:r>
      <w:r>
        <w:t xml:space="preserve">dle odst. </w:t>
      </w:r>
      <w:r w:rsidR="000F63FD">
        <w:t>10</w:t>
      </w:r>
      <w:r>
        <w:t>.1. této Smlouvy</w:t>
      </w:r>
      <w:r w:rsidRPr="00AF44FB">
        <w:t xml:space="preserve"> uspokojeny v nejvyšším možném rozsahu.</w:t>
      </w:r>
    </w:p>
    <w:p w14:paraId="5647FBD7" w14:textId="37AAE008" w:rsidR="00EC1255" w:rsidRPr="00AF44FB" w:rsidRDefault="00EC1255" w:rsidP="002C5DF8">
      <w:pPr>
        <w:pStyle w:val="Nadpis2"/>
      </w:pPr>
      <w:r w:rsidRPr="00AF44FB">
        <w:t>Pro případ výkonu zástavního práva k</w:t>
      </w:r>
      <w:r>
        <w:t> právu stavby, jako zástavě,</w:t>
      </w:r>
      <w:r w:rsidRPr="00AF44FB">
        <w:t xml:space="preserve"> se </w:t>
      </w:r>
      <w:r>
        <w:t>BA</w:t>
      </w:r>
      <w:r w:rsidRPr="00AF44FB">
        <w:t xml:space="preserve"> zavazuje nahradit veškeré nutné výdaje </w:t>
      </w:r>
      <w:r>
        <w:t>Města</w:t>
      </w:r>
      <w:r w:rsidRPr="00AF44FB">
        <w:t xml:space="preserve"> vynaložené při výkonu zástavního práva.</w:t>
      </w:r>
    </w:p>
    <w:p w14:paraId="2B0192F5" w14:textId="12A64990" w:rsidR="00EC1255" w:rsidRPr="00EC1255" w:rsidRDefault="00EC1255" w:rsidP="002C5DF8">
      <w:pPr>
        <w:pStyle w:val="Nadpis2"/>
      </w:pPr>
      <w:r>
        <w:t xml:space="preserve">BA se zavazuje, že </w:t>
      </w:r>
      <w:r w:rsidRPr="00EC1255">
        <w:t>nepodnikne žádné jiné kroky, jež by mohly nepříznivě ovlivnit stav zástavního práva dle</w:t>
      </w:r>
      <w:r>
        <w:t xml:space="preserve"> této</w:t>
      </w:r>
      <w:r w:rsidRPr="00EC1255">
        <w:t xml:space="preserve"> </w:t>
      </w:r>
      <w:r>
        <w:t>Smlouvy.</w:t>
      </w:r>
    </w:p>
    <w:p w14:paraId="0828E416" w14:textId="11C3B675" w:rsidR="00F714F6" w:rsidRDefault="00F714F6" w:rsidP="002C5DF8">
      <w:pPr>
        <w:pStyle w:val="Nadpis2"/>
      </w:pPr>
      <w:r>
        <w:t xml:space="preserve">Zástavní právo dle této Smlouvy </w:t>
      </w:r>
      <w:r w:rsidR="00742B6D">
        <w:t>vzniká vkladem tohoto práva do katastru nemovitostí vedeného u Katastrálního úřadu pro Ústecký kraj, Katastrální pracoviště Litoměřice.</w:t>
      </w:r>
    </w:p>
    <w:p w14:paraId="1C3B57CF" w14:textId="125996FD" w:rsidR="00742B6D" w:rsidRPr="00742B6D" w:rsidRDefault="00742B6D" w:rsidP="002C5DF8">
      <w:pPr>
        <w:pStyle w:val="Nadpis2"/>
      </w:pPr>
      <w:r>
        <w:t xml:space="preserve">Zástavní právo dle této Smlouvy se zřizuje na dobu trvání této Smlouvy, případně do uhrazení všech zajišťovaných pohledávek dle odst. </w:t>
      </w:r>
      <w:r w:rsidR="000F63FD">
        <w:t>10</w:t>
      </w:r>
      <w:r>
        <w:t>.1. této Smlouvy, podle toho, co nastane později.</w:t>
      </w:r>
    </w:p>
    <w:p w14:paraId="26BF4A73" w14:textId="17384484" w:rsidR="00FE4EBA" w:rsidRDefault="00BB374E" w:rsidP="00805538">
      <w:pPr>
        <w:pStyle w:val="Nadpis1"/>
      </w:pPr>
      <w:r>
        <w:t>Ostatní ujednání</w:t>
      </w:r>
    </w:p>
    <w:p w14:paraId="62646584" w14:textId="5D892714" w:rsidR="00D350F6" w:rsidRDefault="00D350F6" w:rsidP="002C5DF8">
      <w:pPr>
        <w:pStyle w:val="Nadpis2"/>
      </w:pPr>
      <w:r>
        <w:t>Smluvní strany souhlasí, aby Katastrální úřad pro Ústecký kraj, katastrální pracoviště Litoměřice, na podkladě této Smlouvy rozhodl o povolení vkladu</w:t>
      </w:r>
    </w:p>
    <w:p w14:paraId="25517D5F" w14:textId="53F6AB9A" w:rsidR="00D350F6" w:rsidRDefault="00D350F6" w:rsidP="00D350F6">
      <w:pPr>
        <w:pStyle w:val="Nadpis3"/>
      </w:pPr>
      <w:r>
        <w:t xml:space="preserve"> práva stavby dle čl. </w:t>
      </w:r>
      <w:r w:rsidR="000F63FD">
        <w:t>2.</w:t>
      </w:r>
      <w:r>
        <w:t xml:space="preserve"> této Smlouvy;</w:t>
      </w:r>
    </w:p>
    <w:p w14:paraId="2257CB2E" w14:textId="000B2936" w:rsidR="00D350F6" w:rsidRDefault="00D350F6" w:rsidP="00D350F6">
      <w:pPr>
        <w:pStyle w:val="Nadpis3"/>
      </w:pPr>
      <w:r>
        <w:t xml:space="preserve">zákazu zcizení a zatížení dle </w:t>
      </w:r>
      <w:r w:rsidR="000F63FD">
        <w:t>čl. 6.</w:t>
      </w:r>
      <w:r>
        <w:t xml:space="preserve"> této Smlouvy;</w:t>
      </w:r>
    </w:p>
    <w:p w14:paraId="1A789111" w14:textId="2DE06A6F" w:rsidR="00D350F6" w:rsidRDefault="00D350F6" w:rsidP="00D350F6">
      <w:pPr>
        <w:pStyle w:val="Nadpis3"/>
      </w:pPr>
      <w:r>
        <w:t xml:space="preserve">zástavního práva dle čl. </w:t>
      </w:r>
      <w:r w:rsidR="000F63FD">
        <w:t>10.</w:t>
      </w:r>
      <w:r>
        <w:t xml:space="preserve"> této Smlouvy;</w:t>
      </w:r>
    </w:p>
    <w:p w14:paraId="4B22F435" w14:textId="43DCD67C" w:rsidR="006913F3" w:rsidRDefault="006913F3" w:rsidP="006913F3">
      <w:pPr>
        <w:ind w:left="567"/>
      </w:pPr>
      <w:r>
        <w:t>do katastru nemovitostí.</w:t>
      </w:r>
    </w:p>
    <w:p w14:paraId="6994355B" w14:textId="38F6535A" w:rsidR="00F91FED" w:rsidRDefault="00F91FED" w:rsidP="002C5DF8">
      <w:pPr>
        <w:pStyle w:val="Nadpis2"/>
      </w:pPr>
      <w:r>
        <w:t>Smluvní strany se dohodly, že návrh na vklad práv z této Smlouvy</w:t>
      </w:r>
      <w:r w:rsidR="0029461B">
        <w:t xml:space="preserve"> do katastru nemovitostí</w:t>
      </w:r>
      <w:r>
        <w:t xml:space="preserve"> vyhotoví a podá Město. Správní poplatek spojený s podáním návrhu na vklad práv z této Smlouvy do katastru nemovitostí uhradí </w:t>
      </w:r>
      <w:r w:rsidR="00955914">
        <w:t>Město</w:t>
      </w:r>
      <w:r>
        <w:t>. Smluvní strany se zavazují poskytnout si v souvislosti s návrhem na vklad práv z této Smlouvy nezbytnou součinnost.</w:t>
      </w:r>
    </w:p>
    <w:p w14:paraId="0F714791" w14:textId="77777777" w:rsidR="00F91FED" w:rsidRPr="00883C7F" w:rsidRDefault="00F91FED" w:rsidP="002C5DF8">
      <w:pPr>
        <w:pStyle w:val="Nadpis2"/>
      </w:pPr>
      <w:r w:rsidRPr="00883C7F">
        <w:t>Smluvní strany jsou povinny poskytnout si součinnost v případě vad, vytknutých příslušným katastrálním úřadem při řízení o vklad práv z této Smlouvy, doplnit údaje či listiny katastrálním úřadem požadované tak, aby mohl být vklad práva povolen.</w:t>
      </w:r>
    </w:p>
    <w:p w14:paraId="07D35208" w14:textId="02D10089" w:rsidR="00F91FED" w:rsidRDefault="00F91FED" w:rsidP="002C5DF8">
      <w:pPr>
        <w:pStyle w:val="Nadpis2"/>
      </w:pPr>
      <w:r w:rsidRPr="00883C7F">
        <w:t xml:space="preserve">Smluvní strany se zavazují pro případ, že by nedošlo ke vkladu práv z této Smlouvy do katastru nemovitostí z důvodů nesplnění zákonných podmínek pro povolení vkladu, uzavřít do 14 dnů od zamítavého rozhodnutí katastrálního úřadu novou smlouvu </w:t>
      </w:r>
      <w:r>
        <w:t>o zřízení práva stavby a zástavního práva</w:t>
      </w:r>
      <w:r w:rsidRPr="00883C7F">
        <w:t xml:space="preserve"> obdobného obsahu tak, aby byly vytýkané vady odstraněny.</w:t>
      </w:r>
    </w:p>
    <w:p w14:paraId="270E498F" w14:textId="227EA704" w:rsidR="008E3DD6" w:rsidRPr="008E3DD6" w:rsidRDefault="008E3DD6" w:rsidP="002C5DF8">
      <w:pPr>
        <w:pStyle w:val="Nadpis2"/>
      </w:pPr>
      <w:r>
        <w:t xml:space="preserve">V případě zániku této Smlouvy z jakéhokoliv důvodu se Smluvní strany dohodly, že návrh na výmaz práv </w:t>
      </w:r>
      <w:r w:rsidR="0029461B">
        <w:t xml:space="preserve">z této Smlouvy zapsaných v katastru nemovitostí vyhotoví a podá Město. Správní poplatek spojený s výmazem práv z této Smlouvy v katastru nemovitostí uhradí </w:t>
      </w:r>
      <w:r w:rsidR="00955914">
        <w:t>Město</w:t>
      </w:r>
      <w:r w:rsidR="0029461B">
        <w:t>. Smluvní strany se zavazují poskytnout si v souvislosti s návrhem na vklad práv z této Smlouvy nezbytnou součinnost, zejména učinit souhlasné prohlášení či vyhotovit další nutné dokumenty, požadované příslušným katastrálním úřadem pro učinění výmazu.</w:t>
      </w:r>
    </w:p>
    <w:p w14:paraId="0F08B01E" w14:textId="6EDC8D4C" w:rsidR="00405351" w:rsidRDefault="00BB374E" w:rsidP="002C5DF8">
      <w:pPr>
        <w:pStyle w:val="Nadpis2"/>
      </w:pPr>
      <w:r>
        <w:t xml:space="preserve">Smluvní strany se dohodly, že veškeré písemnosti, výzvy a oznámení se doručují </w:t>
      </w:r>
      <w:r w:rsidR="00576E75">
        <w:t>datovou zprávou přes datové schránky nebo prostřednictvím pošty na adresu sídla uvedenou ve veřejném rejstříku</w:t>
      </w:r>
      <w:r>
        <w:t>.</w:t>
      </w:r>
      <w:r w:rsidR="00576E75">
        <w:t xml:space="preserve"> </w:t>
      </w:r>
    </w:p>
    <w:p w14:paraId="26AE7EAC" w14:textId="09F62740" w:rsidR="00EA0DCD" w:rsidRDefault="00EA0DCD" w:rsidP="002C5DF8">
      <w:pPr>
        <w:pStyle w:val="Nadpis2"/>
      </w:pPr>
      <w:r>
        <w:t>Tato Smlouva ruší a nahrazuje nájemní smlouvu k Pozemku uzavřenou mezi Smluvními stranami dne 23. 9. 2014 ve znění všech dodatků. Nevypořádané závazky z nájemní smlouvy dle předchozí věty budou však mezi Smluvními stranami vypořádány podle zrušené ná</w:t>
      </w:r>
      <w:r w:rsidR="00D5741B">
        <w:t xml:space="preserve">jemní smlouvy. </w:t>
      </w:r>
      <w:r w:rsidR="00955914">
        <w:t>Pro vyloučení pochybností se uvádí, že t</w:t>
      </w:r>
      <w:r w:rsidR="00D5741B">
        <w:t>ato smlouva dále ruší</w:t>
      </w:r>
      <w:r w:rsidR="00763F9B">
        <w:t xml:space="preserve"> a nahrazuje</w:t>
      </w:r>
      <w:r w:rsidR="00D5741B">
        <w:t xml:space="preserve"> smlouvu o budoucí smlouvě o zřízení práva stavby uzavřené mezi Smluvními stranami dne 6. 10. 2014</w:t>
      </w:r>
      <w:r w:rsidR="00955914">
        <w:t>, pokud tato smlouva neskončila již dříve</w:t>
      </w:r>
      <w:r w:rsidR="00E84F02">
        <w:t>.</w:t>
      </w:r>
    </w:p>
    <w:p w14:paraId="67673777" w14:textId="613A4D7B" w:rsidR="00212966" w:rsidRDefault="00CC7EF0" w:rsidP="002C5DF8">
      <w:pPr>
        <w:pStyle w:val="Nadpis2"/>
      </w:pPr>
      <w:r w:rsidRPr="00054976">
        <w:t>BA</w:t>
      </w:r>
      <w:r w:rsidR="00212966" w:rsidRPr="00054976">
        <w:t xml:space="preserve"> je povin</w:t>
      </w:r>
      <w:r w:rsidRPr="00054976">
        <w:t>na</w:t>
      </w:r>
      <w:r w:rsidR="00212966" w:rsidRPr="00054976">
        <w:t xml:space="preserve"> zaslat </w:t>
      </w:r>
      <w:r w:rsidRPr="00054976">
        <w:t>Městu</w:t>
      </w:r>
      <w:r w:rsidR="00212966" w:rsidRPr="00054976">
        <w:t xml:space="preserve"> informaci o své přeměně, jejíž součástí je projekt přeměny, a to alespoň 1 měsíc přede dnem, kdy má být přeměna schválena způsobem stanoveným zákonem a poskytnout </w:t>
      </w:r>
      <w:r w:rsidR="00D36E41" w:rsidRPr="00054976">
        <w:t>Městu</w:t>
      </w:r>
      <w:r w:rsidR="00212966" w:rsidRPr="00054976">
        <w:t xml:space="preserve"> veškerou související právní dokumentaci a na vyžádání </w:t>
      </w:r>
      <w:r w:rsidR="00D36E41" w:rsidRPr="00054976">
        <w:t>Města</w:t>
      </w:r>
      <w:r w:rsidR="00212966" w:rsidRPr="00054976">
        <w:t xml:space="preserve"> doplnit jím požadované další informace vztahující se k chystané přeměně. K tomuto je zavázán i nástupce právnické osoby Příjemce.</w:t>
      </w:r>
    </w:p>
    <w:p w14:paraId="0D592AD5" w14:textId="629A2663" w:rsidR="00BB374E" w:rsidRDefault="00BB374E" w:rsidP="00805538">
      <w:pPr>
        <w:pStyle w:val="Nadpis1"/>
      </w:pPr>
      <w:r>
        <w:t>Závěrečná ujednání</w:t>
      </w:r>
    </w:p>
    <w:p w14:paraId="6251749B" w14:textId="321E7651" w:rsidR="00B7166B" w:rsidRDefault="00B7166B" w:rsidP="002C5DF8">
      <w:pPr>
        <w:pStyle w:val="Nadpis2"/>
      </w:pPr>
      <w:r>
        <w:t>Smluvní strany stvrzují svými podpisy, že v průběhu vyjednávání o této Smlouvě vždy jednaly a postupovaly čestně a transparentně, a současně se zavazují, že takto budou jednat i při plnění této Smlouvy a veškerých činností s ní souvisejících. Smluvní strany se dále zavazují vždy jednat tak a přijmout taková opatření, aby nedošlo ke vzniku důvodného podezření na spáchání trestné činu či k samotnému jeho spáchání (včetně formy účastenství), tj. jednat tak, aby kterákoliv ze Smluvních stran nemohla být uznána odpovědnou podle zákona č. 418/2011 Sb., o trestní odpovědnosti právnických osob a řízení proti nim, ve znění pozdějších předpisů, nebo uplatněna trestní odpovědnost fyzických osob  podle zákona č. 40/2009 Sb., trestní zákoník, ve znění pozdějších předpisů, případně aby nebylo zahájeno trestní stíhání proti kterékoliv ze Smluvních stran, podle platných právních předpisů.</w:t>
      </w:r>
    </w:p>
    <w:p w14:paraId="23C2D414" w14:textId="074E4FA0" w:rsidR="00BB374E" w:rsidRDefault="00BB374E" w:rsidP="002C5DF8">
      <w:pPr>
        <w:pStyle w:val="Nadpis2"/>
      </w:pPr>
      <w:r>
        <w:t>BA prohlašuje</w:t>
      </w:r>
      <w:r w:rsidRPr="00002D34">
        <w:t>, že je seznámen</w:t>
      </w:r>
      <w:r>
        <w:t>a</w:t>
      </w:r>
      <w:r w:rsidRPr="00002D34">
        <w:t xml:space="preserve"> se skutečností, že </w:t>
      </w:r>
      <w:r>
        <w:t>Město</w:t>
      </w:r>
      <w:r w:rsidRPr="00002D34">
        <w:t xml:space="preserve"> je jako územní samosprávný celek povin</w:t>
      </w:r>
      <w:r>
        <w:t>no</w:t>
      </w:r>
      <w:r w:rsidRPr="00002D34">
        <w:t xml:space="preserve"> uveřejňovat uzavřené smlouvy v registru smluv zřízeném dle zákona č. 340/2015 Sb., o zvláštních podmínkách účinnosti některých smluv, uveřejňování těchto smluv a o registru smluv (zákon o registru smluv), </w:t>
      </w:r>
      <w:r>
        <w:t>ve znění pozdějších předpisů</w:t>
      </w:r>
      <w:r w:rsidRPr="00002D34">
        <w:t>.</w:t>
      </w:r>
    </w:p>
    <w:p w14:paraId="044EC907" w14:textId="41171E6F" w:rsidR="00BB374E" w:rsidRPr="00627EA8" w:rsidRDefault="00BB374E" w:rsidP="002C5DF8">
      <w:pPr>
        <w:pStyle w:val="Nadpis2"/>
      </w:pPr>
      <w:bookmarkStart w:id="2" w:name="_Hlk484177076"/>
      <w:r>
        <w:t>BA</w:t>
      </w:r>
      <w:r w:rsidRPr="00627EA8">
        <w:t xml:space="preserve"> dále prohlašuje, že je seznámen</w:t>
      </w:r>
      <w:r>
        <w:t>a</w:t>
      </w:r>
      <w:r w:rsidRPr="00627EA8">
        <w:t xml:space="preserve"> se skutečností, že</w:t>
      </w:r>
      <w:r>
        <w:t xml:space="preserve"> Město</w:t>
      </w:r>
      <w:r w:rsidRPr="00627EA8">
        <w:t xml:space="preserve"> je jako územní samosprávný celek </w:t>
      </w:r>
      <w:r w:rsidR="003B1F56">
        <w:t>povinno</w:t>
      </w:r>
      <w:r w:rsidRPr="00627EA8">
        <w:t xml:space="preserve"> poskytovat informace vztahující se k jeho působnosti podle zákona č. 106/1999 Sb., o svobodném přístupu k informacím, </w:t>
      </w:r>
      <w:bookmarkEnd w:id="2"/>
      <w:r>
        <w:t>ve znění pozdějších předpisů</w:t>
      </w:r>
      <w:r w:rsidRPr="00627EA8">
        <w:t>.</w:t>
      </w:r>
    </w:p>
    <w:p w14:paraId="5D82C923" w14:textId="37D7C4E8" w:rsidR="00BB374E" w:rsidRPr="00264E39" w:rsidRDefault="00BB374E" w:rsidP="002C5DF8">
      <w:pPr>
        <w:pStyle w:val="Nadpis2"/>
      </w:pPr>
      <w:r w:rsidRPr="00264E39">
        <w:t xml:space="preserve">Tato </w:t>
      </w:r>
      <w:r>
        <w:t>S</w:t>
      </w:r>
      <w:r w:rsidRPr="00264E39">
        <w:t xml:space="preserve">mlouva je vyhotovena ve </w:t>
      </w:r>
      <w:r>
        <w:t>třech</w:t>
      </w:r>
      <w:r w:rsidRPr="00264E39">
        <w:t xml:space="preserve"> stejnopisech</w:t>
      </w:r>
      <w:r w:rsidR="00291CF4">
        <w:t xml:space="preserve"> s</w:t>
      </w:r>
      <w:r>
        <w:t xml:space="preserve"> úředně ověřenými podpisy Smluvních stran.</w:t>
      </w:r>
      <w:r w:rsidRPr="00264E39">
        <w:t xml:space="preserve"> </w:t>
      </w:r>
      <w:r>
        <w:t xml:space="preserve">Město obdrží dvě vyhotovení Smlouvy, </w:t>
      </w:r>
      <w:r w:rsidR="00291CF4">
        <w:t>z toho jedno pro účely vkladu do katastru nemovitostí a</w:t>
      </w:r>
      <w:r>
        <w:t xml:space="preserve"> BA obdrží jedno vyhotovení Smlouvy.</w:t>
      </w:r>
    </w:p>
    <w:p w14:paraId="7D6B3B5F" w14:textId="77777777" w:rsidR="00BB374E" w:rsidRPr="00264E39" w:rsidRDefault="00BB374E" w:rsidP="002C5DF8">
      <w:pPr>
        <w:pStyle w:val="Nadpis2"/>
      </w:pPr>
      <w:r w:rsidRPr="00264E39">
        <w:t>Neplatnost, zdánlivost či jiná vada některého ujednání této Smlouvy nepůsobí neplatnost, zdánlivost či jinou vadu zbývajícího obsahu Smlouvy.</w:t>
      </w:r>
    </w:p>
    <w:p w14:paraId="15D1AECA" w14:textId="77777777" w:rsidR="00BB374E" w:rsidRPr="00264E39" w:rsidRDefault="00BB374E" w:rsidP="002C5DF8">
      <w:pPr>
        <w:pStyle w:val="Nadpis2"/>
      </w:pPr>
      <w:r w:rsidRPr="00264E39">
        <w:t>Není-li touto Smlouvou upraveno jinak, použijí se dispozitivní ustanovení Občanského zákoníku; to platí i tam, kde tato Smlouva upravuje některá práva či povinnosti jen částečně.</w:t>
      </w:r>
    </w:p>
    <w:p w14:paraId="1D0A7014" w14:textId="7DB8F566" w:rsidR="00BB374E" w:rsidRPr="004A55B2" w:rsidRDefault="00BB374E" w:rsidP="002C5DF8">
      <w:pPr>
        <w:pStyle w:val="Nadpis2"/>
      </w:pPr>
      <w:r w:rsidRPr="004A55B2">
        <w:t xml:space="preserve">Město Roudnice nad Labem ve smyslu ustanovení § 41 odst. 1 zákona č. 128/2000 Sb., o obcích, ve znění pozdějších předpisů, osvědčuje touto doložkou, že byly splněny veškeré podmínky pro platnost tohoto právního jednání stanovené tímto zákonem. </w:t>
      </w:r>
      <w:r w:rsidR="00C5796C" w:rsidRPr="009B55BD">
        <w:rPr>
          <w:rFonts w:cs="Arial"/>
          <w:szCs w:val="22"/>
        </w:rPr>
        <w:t xml:space="preserve">Záměr </w:t>
      </w:r>
      <w:r w:rsidR="00C5796C">
        <w:rPr>
          <w:rFonts w:cs="Arial"/>
          <w:szCs w:val="22"/>
        </w:rPr>
        <w:t xml:space="preserve">Města Roudnice nad Labem zřídit právo stavby podle této Smlouvy </w:t>
      </w:r>
      <w:r w:rsidR="00C5796C" w:rsidRPr="009B55BD">
        <w:rPr>
          <w:rFonts w:cs="Arial"/>
          <w:szCs w:val="22"/>
        </w:rPr>
        <w:t xml:space="preserve">byl zveřejněn na úřední desce v termínu od </w:t>
      </w:r>
      <w:r w:rsidR="00C5796C" w:rsidRPr="00910133">
        <w:rPr>
          <w:rFonts w:cs="Arial"/>
          <w:szCs w:val="22"/>
        </w:rPr>
        <w:t>[</w:t>
      </w:r>
      <w:r w:rsidR="00C5796C" w:rsidRPr="00910133">
        <w:rPr>
          <w:rFonts w:cs="Arial"/>
          <w:szCs w:val="22"/>
          <w:highlight w:val="yellow"/>
        </w:rPr>
        <w:t>…</w:t>
      </w:r>
      <w:r w:rsidR="00C5796C" w:rsidRPr="00910133">
        <w:rPr>
          <w:rFonts w:cs="Arial"/>
          <w:szCs w:val="22"/>
        </w:rPr>
        <w:t>]</w:t>
      </w:r>
      <w:r w:rsidR="00C5796C">
        <w:rPr>
          <w:rFonts w:cs="Arial"/>
          <w:szCs w:val="22"/>
        </w:rPr>
        <w:t xml:space="preserve"> </w:t>
      </w:r>
      <w:r w:rsidR="00C5796C" w:rsidRPr="005A7C94">
        <w:rPr>
          <w:rFonts w:cs="Arial"/>
          <w:szCs w:val="22"/>
        </w:rPr>
        <w:t xml:space="preserve">do </w:t>
      </w:r>
      <w:r w:rsidR="00C5796C" w:rsidRPr="00910133">
        <w:rPr>
          <w:rFonts w:cs="Arial"/>
          <w:szCs w:val="22"/>
        </w:rPr>
        <w:t>[</w:t>
      </w:r>
      <w:r w:rsidR="00C5796C" w:rsidRPr="00910133">
        <w:rPr>
          <w:rFonts w:cs="Arial"/>
          <w:szCs w:val="22"/>
          <w:highlight w:val="yellow"/>
        </w:rPr>
        <w:t>…</w:t>
      </w:r>
      <w:r w:rsidR="00C5796C" w:rsidRPr="00910133">
        <w:rPr>
          <w:rFonts w:cs="Arial"/>
          <w:szCs w:val="22"/>
        </w:rPr>
        <w:t>]</w:t>
      </w:r>
      <w:r w:rsidR="00C5796C">
        <w:rPr>
          <w:rFonts w:cs="Arial"/>
          <w:szCs w:val="22"/>
        </w:rPr>
        <w:t>.</w:t>
      </w:r>
      <w:r w:rsidR="00C5796C" w:rsidRPr="009B55BD">
        <w:rPr>
          <w:rFonts w:cs="Arial"/>
          <w:szCs w:val="22"/>
        </w:rPr>
        <w:t xml:space="preserve"> </w:t>
      </w:r>
      <w:r w:rsidRPr="004A55B2">
        <w:t xml:space="preserve">Tato Smlouva byla schválena zastupitelstvem města Roudnice nad Labem na jeho zasedání dne </w:t>
      </w:r>
      <w:r w:rsidRPr="00B35A0F">
        <w:rPr>
          <w:highlight w:val="yellow"/>
        </w:rPr>
        <w:t>[…]</w:t>
      </w:r>
      <w:r w:rsidRPr="004A55B2">
        <w:t xml:space="preserve"> usnesením č. </w:t>
      </w:r>
      <w:r w:rsidRPr="00B35A0F">
        <w:rPr>
          <w:highlight w:val="yellow"/>
        </w:rPr>
        <w:t>[…].</w:t>
      </w:r>
    </w:p>
    <w:p w14:paraId="347A667D" w14:textId="7F97B559" w:rsidR="00BB374E" w:rsidRDefault="00BB374E" w:rsidP="002C5DF8">
      <w:pPr>
        <w:pStyle w:val="Nadpis2"/>
      </w:pPr>
      <w:r w:rsidRPr="004A55B2">
        <w:t xml:space="preserve">Tato </w:t>
      </w:r>
      <w:r w:rsidR="00A24EB1">
        <w:t>S</w:t>
      </w:r>
      <w:r w:rsidRPr="004A55B2">
        <w:t>mlouva nabývá platnosti dnem podpisu oběma Smluvními stranami a účinnosti dnem zveřejnění v registru smluv. Lze ji měnit pouze vzájemně odsouhlasenými písemnými dodatky k této Smlouvě.</w:t>
      </w:r>
    </w:p>
    <w:p w14:paraId="69374372" w14:textId="0B53C0B8" w:rsidR="00BB374E" w:rsidRPr="00291CF4" w:rsidRDefault="00BB374E" w:rsidP="00BB374E">
      <w:pPr>
        <w:pStyle w:val="Zkladntext3"/>
        <w:spacing w:after="0"/>
        <w:ind w:left="1412" w:hanging="1412"/>
        <w:rPr>
          <w:rFonts w:ascii="Arial" w:hAnsi="Arial" w:cs="Arial"/>
          <w:bCs/>
          <w:sz w:val="22"/>
          <w:szCs w:val="22"/>
        </w:rPr>
      </w:pPr>
      <w:r w:rsidRPr="004C5E1A">
        <w:rPr>
          <w:rFonts w:ascii="Arial" w:hAnsi="Arial" w:cs="Arial"/>
          <w:b/>
          <w:sz w:val="22"/>
          <w:szCs w:val="22"/>
        </w:rPr>
        <w:t>Přílohy</w:t>
      </w:r>
      <w:r w:rsidRPr="004C5E1A">
        <w:rPr>
          <w:rFonts w:ascii="Arial" w:hAnsi="Arial" w:cs="Arial"/>
          <w:sz w:val="22"/>
          <w:szCs w:val="22"/>
        </w:rPr>
        <w:t>:</w:t>
      </w:r>
      <w:r w:rsidRPr="004C5E1A">
        <w:rPr>
          <w:rFonts w:ascii="Arial" w:hAnsi="Arial" w:cs="Arial"/>
          <w:sz w:val="22"/>
          <w:szCs w:val="22"/>
        </w:rPr>
        <w:tab/>
      </w:r>
      <w:r w:rsidR="00A46F27">
        <w:rPr>
          <w:rFonts w:ascii="Arial" w:hAnsi="Arial" w:cs="Arial"/>
          <w:sz w:val="22"/>
          <w:szCs w:val="22"/>
        </w:rPr>
        <w:t>1) P</w:t>
      </w:r>
      <w:r w:rsidR="00A46F27" w:rsidRPr="00A46F27">
        <w:rPr>
          <w:rFonts w:ascii="Arial" w:hAnsi="Arial" w:cs="Arial"/>
          <w:sz w:val="22"/>
          <w:szCs w:val="22"/>
        </w:rPr>
        <w:t xml:space="preserve">rojekt </w:t>
      </w:r>
      <w:r w:rsidR="00291CF4" w:rsidRPr="00291CF4">
        <w:rPr>
          <w:rFonts w:ascii="Arial" w:hAnsi="Arial" w:cs="Arial"/>
          <w:bCs/>
          <w:sz w:val="22"/>
          <w:szCs w:val="22"/>
        </w:rPr>
        <w:t>„Novostavba Mondi Arena BA 2006´Roudnice nad Labem“</w:t>
      </w:r>
    </w:p>
    <w:p w14:paraId="3B77B51E" w14:textId="31F9D23D" w:rsidR="00240C68" w:rsidRDefault="00240C68" w:rsidP="00BB374E">
      <w:pPr>
        <w:pStyle w:val="Zkladntext3"/>
        <w:spacing w:after="0"/>
        <w:ind w:left="1412" w:hanging="141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240C68">
        <w:rPr>
          <w:rFonts w:ascii="Arial" w:hAnsi="Arial" w:cs="Arial"/>
          <w:bCs/>
          <w:sz w:val="22"/>
          <w:szCs w:val="22"/>
        </w:rPr>
        <w:t xml:space="preserve">2) </w:t>
      </w:r>
      <w:r>
        <w:rPr>
          <w:rFonts w:ascii="Arial" w:hAnsi="Arial" w:cs="Arial"/>
          <w:bCs/>
          <w:sz w:val="22"/>
          <w:szCs w:val="22"/>
        </w:rPr>
        <w:t xml:space="preserve">Rozhodnutí příslušného stavebního úřadu o </w:t>
      </w:r>
      <w:r w:rsidRPr="00240C68">
        <w:rPr>
          <w:rFonts w:ascii="Arial" w:hAnsi="Arial" w:cs="Arial"/>
          <w:bCs/>
          <w:sz w:val="22"/>
          <w:szCs w:val="22"/>
        </w:rPr>
        <w:t>umístění a povolení stavby Haly</w:t>
      </w:r>
    </w:p>
    <w:p w14:paraId="61169B59" w14:textId="77777777" w:rsidR="008F3738" w:rsidRPr="00240C68" w:rsidRDefault="008F3738" w:rsidP="00BB374E">
      <w:pPr>
        <w:pStyle w:val="Zkladntext3"/>
        <w:spacing w:after="0"/>
        <w:ind w:left="1412" w:hanging="1412"/>
        <w:rPr>
          <w:rFonts w:ascii="Arial" w:hAnsi="Arial" w:cs="Arial"/>
          <w:bCs/>
          <w:sz w:val="22"/>
          <w:szCs w:val="22"/>
        </w:rPr>
      </w:pPr>
    </w:p>
    <w:p w14:paraId="7AC49485" w14:textId="77777777" w:rsidR="00BB374E" w:rsidRPr="00842CCE" w:rsidRDefault="00BB374E" w:rsidP="00BB374E">
      <w:pPr>
        <w:pStyle w:val="Zkladntext3"/>
        <w:spacing w:after="0" w:line="240" w:lineRule="auto"/>
        <w:rPr>
          <w:rFonts w:ascii="Arial" w:hAnsi="Arial" w:cs="Arial"/>
          <w:sz w:val="22"/>
          <w:szCs w:val="22"/>
        </w:rPr>
      </w:pPr>
      <w:r w:rsidRPr="00842CCE">
        <w:rPr>
          <w:rFonts w:ascii="Arial" w:hAnsi="Arial" w:cs="Arial"/>
          <w:sz w:val="22"/>
          <w:szCs w:val="22"/>
        </w:rPr>
        <w:tab/>
      </w:r>
    </w:p>
    <w:p w14:paraId="6282AF25" w14:textId="1159EE72" w:rsidR="00BB374E" w:rsidRPr="00842CCE" w:rsidRDefault="00EA4896" w:rsidP="00BB374E">
      <w:pPr>
        <w:pStyle w:val="Zkladntext3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 </w:t>
      </w:r>
      <w:r w:rsidR="00BB374E">
        <w:rPr>
          <w:rFonts w:ascii="Arial" w:hAnsi="Arial" w:cs="Arial"/>
          <w:b/>
          <w:sz w:val="22"/>
          <w:szCs w:val="22"/>
        </w:rPr>
        <w:t>Město</w:t>
      </w:r>
      <w:r w:rsidR="00BB374E" w:rsidRPr="00842CCE">
        <w:rPr>
          <w:rFonts w:ascii="Arial" w:hAnsi="Arial" w:cs="Arial"/>
          <w:b/>
          <w:sz w:val="22"/>
          <w:szCs w:val="22"/>
        </w:rPr>
        <w:tab/>
      </w:r>
      <w:r w:rsidR="00BB374E" w:rsidRPr="00842CCE">
        <w:rPr>
          <w:rFonts w:ascii="Arial" w:hAnsi="Arial" w:cs="Arial"/>
          <w:b/>
          <w:sz w:val="22"/>
          <w:szCs w:val="22"/>
        </w:rPr>
        <w:tab/>
      </w:r>
      <w:r w:rsidR="00BB374E" w:rsidRPr="00842CCE">
        <w:rPr>
          <w:rFonts w:ascii="Arial" w:hAnsi="Arial" w:cs="Arial"/>
          <w:b/>
          <w:sz w:val="22"/>
          <w:szCs w:val="22"/>
        </w:rPr>
        <w:tab/>
      </w:r>
      <w:r w:rsidR="00BB374E" w:rsidRPr="00842CCE">
        <w:rPr>
          <w:rFonts w:ascii="Arial" w:hAnsi="Arial" w:cs="Arial"/>
          <w:b/>
          <w:sz w:val="22"/>
          <w:szCs w:val="22"/>
        </w:rPr>
        <w:tab/>
      </w:r>
      <w:r w:rsidR="00BB374E" w:rsidRPr="00842CCE">
        <w:rPr>
          <w:rFonts w:ascii="Arial" w:hAnsi="Arial" w:cs="Arial"/>
          <w:b/>
          <w:sz w:val="22"/>
          <w:szCs w:val="22"/>
        </w:rPr>
        <w:tab/>
      </w:r>
      <w:r w:rsidR="00BB374E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Za </w:t>
      </w:r>
      <w:r w:rsidR="00BB374E">
        <w:rPr>
          <w:rFonts w:ascii="Arial" w:hAnsi="Arial" w:cs="Arial"/>
          <w:b/>
          <w:sz w:val="22"/>
          <w:szCs w:val="22"/>
        </w:rPr>
        <w:t>BA</w:t>
      </w:r>
    </w:p>
    <w:p w14:paraId="4A860FF5" w14:textId="28D7614B" w:rsidR="00BB374E" w:rsidRPr="00842CCE" w:rsidRDefault="00BB374E" w:rsidP="00BB374E">
      <w:pPr>
        <w:pStyle w:val="Zkladntext3"/>
        <w:jc w:val="left"/>
        <w:rPr>
          <w:rFonts w:ascii="Arial" w:hAnsi="Arial" w:cs="Arial"/>
          <w:sz w:val="22"/>
          <w:szCs w:val="22"/>
        </w:rPr>
      </w:pPr>
      <w:r w:rsidRPr="00842CCE">
        <w:rPr>
          <w:rFonts w:ascii="Arial" w:hAnsi="Arial" w:cs="Arial"/>
          <w:sz w:val="22"/>
          <w:szCs w:val="22"/>
        </w:rPr>
        <w:t>V Roudnici n. Labem ……………… 202</w:t>
      </w:r>
      <w:r w:rsidR="00955914">
        <w:rPr>
          <w:rFonts w:ascii="Arial" w:hAnsi="Arial" w:cs="Arial"/>
          <w:sz w:val="22"/>
          <w:szCs w:val="22"/>
        </w:rPr>
        <w:t>2</w:t>
      </w:r>
      <w:r w:rsidRPr="00842CCE">
        <w:rPr>
          <w:rFonts w:ascii="Arial" w:hAnsi="Arial" w:cs="Arial"/>
          <w:sz w:val="22"/>
          <w:szCs w:val="22"/>
        </w:rPr>
        <w:tab/>
      </w:r>
      <w:r w:rsidRPr="00842CCE">
        <w:rPr>
          <w:rFonts w:ascii="Arial" w:hAnsi="Arial" w:cs="Arial"/>
          <w:sz w:val="22"/>
          <w:szCs w:val="22"/>
        </w:rPr>
        <w:tab/>
        <w:t>V Roudnici n. Labem ……………… 202</w:t>
      </w:r>
      <w:r w:rsidR="00955914">
        <w:rPr>
          <w:rFonts w:ascii="Arial" w:hAnsi="Arial" w:cs="Arial"/>
          <w:sz w:val="22"/>
          <w:szCs w:val="22"/>
        </w:rPr>
        <w:t>2</w:t>
      </w:r>
    </w:p>
    <w:p w14:paraId="141F0AF7" w14:textId="77777777" w:rsidR="00BB374E" w:rsidRPr="00842CCE" w:rsidRDefault="00BB374E" w:rsidP="00BB374E">
      <w:pPr>
        <w:jc w:val="left"/>
        <w:rPr>
          <w:rFonts w:cs="Arial"/>
        </w:rPr>
      </w:pPr>
    </w:p>
    <w:p w14:paraId="05F45ADC" w14:textId="77777777" w:rsidR="00BB374E" w:rsidRPr="00842CCE" w:rsidRDefault="00BB374E" w:rsidP="00BB374E">
      <w:pPr>
        <w:jc w:val="left"/>
        <w:rPr>
          <w:rFonts w:cs="Arial"/>
        </w:rPr>
      </w:pPr>
      <w:r w:rsidRPr="00842CCE">
        <w:rPr>
          <w:rFonts w:cs="Arial"/>
        </w:rPr>
        <w:t>_________________________________</w:t>
      </w:r>
      <w:r w:rsidRPr="00842CCE">
        <w:rPr>
          <w:rFonts w:cs="Arial"/>
        </w:rPr>
        <w:tab/>
      </w:r>
      <w:r w:rsidRPr="00842CCE">
        <w:rPr>
          <w:rFonts w:cs="Arial"/>
        </w:rPr>
        <w:tab/>
        <w:t>_________________________________</w:t>
      </w:r>
    </w:p>
    <w:p w14:paraId="0A4E5516" w14:textId="203C5585" w:rsidR="00BB374E" w:rsidRPr="00DE5E13" w:rsidRDefault="00BB374E" w:rsidP="00BB374E">
      <w:pPr>
        <w:spacing w:after="0"/>
        <w:rPr>
          <w:rFonts w:cs="Arial"/>
          <w:b/>
        </w:rPr>
      </w:pPr>
      <w:r w:rsidRPr="00842CCE">
        <w:rPr>
          <w:rFonts w:cs="Arial"/>
          <w:b/>
          <w:bCs/>
        </w:rPr>
        <w:t>Město Roudnice nad Labem</w:t>
      </w:r>
      <w:r w:rsidRPr="00842CCE">
        <w:rPr>
          <w:rFonts w:cs="Arial"/>
          <w:b/>
          <w:bCs/>
        </w:rPr>
        <w:tab/>
      </w:r>
      <w:r w:rsidRPr="00842CCE">
        <w:rPr>
          <w:rFonts w:cs="Arial"/>
          <w:b/>
          <w:bCs/>
        </w:rPr>
        <w:tab/>
      </w:r>
      <w:r w:rsidRPr="00842CCE">
        <w:rPr>
          <w:rFonts w:cs="Arial"/>
          <w:b/>
          <w:bCs/>
        </w:rPr>
        <w:tab/>
      </w:r>
      <w:r w:rsidRPr="00BB374E">
        <w:rPr>
          <w:rFonts w:cs="Arial"/>
          <w:b/>
        </w:rPr>
        <w:t xml:space="preserve">Basketbalová Akademie 2006´ </w:t>
      </w:r>
      <w:proofErr w:type="spellStart"/>
      <w:r w:rsidRPr="00BB374E">
        <w:rPr>
          <w:rFonts w:cs="Arial"/>
          <w:b/>
        </w:rPr>
        <w:t>z.s</w:t>
      </w:r>
      <w:proofErr w:type="spellEnd"/>
      <w:r w:rsidRPr="00BB374E">
        <w:rPr>
          <w:rFonts w:cs="Arial"/>
          <w:b/>
        </w:rPr>
        <w:t>.</w:t>
      </w:r>
    </w:p>
    <w:p w14:paraId="4EBF80F3" w14:textId="0332B9ED" w:rsidR="00BB374E" w:rsidRPr="00BB374E" w:rsidRDefault="00BB374E" w:rsidP="00962688">
      <w:pPr>
        <w:spacing w:after="0" w:line="240" w:lineRule="auto"/>
        <w:jc w:val="left"/>
      </w:pPr>
      <w:r w:rsidRPr="00842CCE">
        <w:rPr>
          <w:rFonts w:cs="Arial"/>
        </w:rPr>
        <w:t>Ing. František Padělek, starosta</w:t>
      </w:r>
      <w:r w:rsidRPr="00842CCE">
        <w:rPr>
          <w:rFonts w:cs="Arial"/>
        </w:rPr>
        <w:tab/>
      </w:r>
      <w:r w:rsidRPr="00842CCE">
        <w:rPr>
          <w:rFonts w:cs="Arial"/>
        </w:rPr>
        <w:tab/>
      </w:r>
      <w:r w:rsidRPr="00842CCE">
        <w:rPr>
          <w:rFonts w:cs="Arial"/>
          <w:b/>
          <w:bCs/>
        </w:rPr>
        <w:tab/>
      </w:r>
      <w:r>
        <w:rPr>
          <w:rFonts w:cs="Arial"/>
        </w:rPr>
        <w:t>Jaroslav Pazourek, prezident</w:t>
      </w:r>
    </w:p>
    <w:sectPr w:rsidR="00BB374E" w:rsidRPr="00BB374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1C759" w14:textId="77777777" w:rsidR="00D44634" w:rsidRDefault="00D44634" w:rsidP="001D7EFB">
      <w:pPr>
        <w:spacing w:after="0" w:line="240" w:lineRule="auto"/>
      </w:pPr>
      <w:r>
        <w:separator/>
      </w:r>
    </w:p>
  </w:endnote>
  <w:endnote w:type="continuationSeparator" w:id="0">
    <w:p w14:paraId="15F28DBD" w14:textId="77777777" w:rsidR="00D44634" w:rsidRDefault="00D44634" w:rsidP="001D7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97305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2D7469" w14:textId="480C4A59" w:rsidR="001D7EFB" w:rsidRDefault="001D7EFB" w:rsidP="0053522D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63B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63B6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3D153" w14:textId="77777777" w:rsidR="00D44634" w:rsidRDefault="00D44634" w:rsidP="001D7EFB">
      <w:pPr>
        <w:spacing w:after="0" w:line="240" w:lineRule="auto"/>
      </w:pPr>
      <w:r>
        <w:separator/>
      </w:r>
    </w:p>
  </w:footnote>
  <w:footnote w:type="continuationSeparator" w:id="0">
    <w:p w14:paraId="5835C37F" w14:textId="77777777" w:rsidR="00D44634" w:rsidRDefault="00D44634" w:rsidP="001D7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35376"/>
    <w:multiLevelType w:val="multilevel"/>
    <w:tmpl w:val="C27EE3DA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357" w:hanging="35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5C40481"/>
    <w:multiLevelType w:val="multilevel"/>
    <w:tmpl w:val="DB06008C"/>
    <w:lvl w:ilvl="0">
      <w:start w:val="1"/>
      <w:numFmt w:val="upperRoman"/>
      <w:lvlText w:val="%1."/>
      <w:lvlJc w:val="center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30C16DA"/>
    <w:multiLevelType w:val="multilevel"/>
    <w:tmpl w:val="7F3C9A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4025C7"/>
    <w:multiLevelType w:val="multilevel"/>
    <w:tmpl w:val="FA344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5BA147B"/>
    <w:multiLevelType w:val="multilevel"/>
    <w:tmpl w:val="2CA2CF0E"/>
    <w:lvl w:ilvl="0">
      <w:start w:val="1"/>
      <w:numFmt w:val="upperRoman"/>
      <w:pStyle w:val="Nadpis1"/>
      <w:isLgl/>
      <w:lvlText w:val="%1."/>
      <w:lvlJc w:val="left"/>
      <w:pPr>
        <w:ind w:left="567" w:hanging="567"/>
      </w:pPr>
      <w:rPr>
        <w:rFonts w:hint="default"/>
        <w:vertAlign w:val="baseline"/>
      </w:rPr>
    </w:lvl>
    <w:lvl w:ilvl="1">
      <w:start w:val="1"/>
      <w:numFmt w:val="upperRoman"/>
      <w:pStyle w:val="Nadpis2"/>
      <w:isLgl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Nadpis3"/>
      <w:isLgl/>
      <w:lvlText w:val="%1.%2.%3"/>
      <w:lvlJc w:val="left"/>
      <w:pPr>
        <w:ind w:left="1247" w:hanging="680"/>
      </w:pPr>
      <w:rPr>
        <w:rFonts w:hint="default"/>
      </w:rPr>
    </w:lvl>
    <w:lvl w:ilvl="3">
      <w:start w:val="1"/>
      <w:numFmt w:val="lowerRoman"/>
      <w:pStyle w:val="Nadpis4"/>
      <w:lvlText w:val="(%4)"/>
      <w:lvlJc w:val="left"/>
      <w:pPr>
        <w:ind w:left="147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2FA6370"/>
    <w:multiLevelType w:val="multilevel"/>
    <w:tmpl w:val="246A5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21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74"/>
        </w:tabs>
        <w:ind w:left="1474" w:hanging="75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0"/>
        </w:tabs>
        <w:ind w:left="2127" w:hanging="72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288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32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504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5760" w:firstLine="0"/>
      </w:pPr>
      <w:rPr>
        <w:rFonts w:hint="default"/>
      </w:rPr>
    </w:lvl>
  </w:abstractNum>
  <w:abstractNum w:abstractNumId="6" w15:restartNumberingAfterBreak="0">
    <w:nsid w:val="6E1A1C34"/>
    <w:multiLevelType w:val="multilevel"/>
    <w:tmpl w:val="14DE0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3685937">
    <w:abstractNumId w:val="0"/>
  </w:num>
  <w:num w:numId="2" w16cid:durableId="1293369628">
    <w:abstractNumId w:val="0"/>
  </w:num>
  <w:num w:numId="3" w16cid:durableId="106855728">
    <w:abstractNumId w:val="1"/>
  </w:num>
  <w:num w:numId="4" w16cid:durableId="1889217980">
    <w:abstractNumId w:val="1"/>
  </w:num>
  <w:num w:numId="5" w16cid:durableId="2134980760">
    <w:abstractNumId w:val="3"/>
  </w:num>
  <w:num w:numId="6" w16cid:durableId="176429294">
    <w:abstractNumId w:val="4"/>
  </w:num>
  <w:num w:numId="7" w16cid:durableId="1470049696">
    <w:abstractNumId w:val="6"/>
  </w:num>
  <w:num w:numId="8" w16cid:durableId="811286983">
    <w:abstractNumId w:val="4"/>
  </w:num>
  <w:num w:numId="9" w16cid:durableId="1349210422">
    <w:abstractNumId w:val="6"/>
  </w:num>
  <w:num w:numId="10" w16cid:durableId="502013532">
    <w:abstractNumId w:val="4"/>
  </w:num>
  <w:num w:numId="11" w16cid:durableId="1403865694">
    <w:abstractNumId w:val="4"/>
  </w:num>
  <w:num w:numId="12" w16cid:durableId="1775007383">
    <w:abstractNumId w:val="6"/>
  </w:num>
  <w:num w:numId="13" w16cid:durableId="196502854">
    <w:abstractNumId w:val="4"/>
  </w:num>
  <w:num w:numId="14" w16cid:durableId="1722896663">
    <w:abstractNumId w:val="4"/>
  </w:num>
  <w:num w:numId="15" w16cid:durableId="1903364517">
    <w:abstractNumId w:val="4"/>
  </w:num>
  <w:num w:numId="16" w16cid:durableId="190917594">
    <w:abstractNumId w:val="4"/>
  </w:num>
  <w:num w:numId="17" w16cid:durableId="1788962662">
    <w:abstractNumId w:val="4"/>
  </w:num>
  <w:num w:numId="18" w16cid:durableId="1253588876">
    <w:abstractNumId w:val="4"/>
  </w:num>
  <w:num w:numId="19" w16cid:durableId="127819456">
    <w:abstractNumId w:val="4"/>
  </w:num>
  <w:num w:numId="20" w16cid:durableId="896016842">
    <w:abstractNumId w:val="4"/>
  </w:num>
  <w:num w:numId="21" w16cid:durableId="370963771">
    <w:abstractNumId w:val="4"/>
  </w:num>
  <w:num w:numId="22" w16cid:durableId="134759777">
    <w:abstractNumId w:val="4"/>
  </w:num>
  <w:num w:numId="23" w16cid:durableId="1584873296">
    <w:abstractNumId w:val="4"/>
  </w:num>
  <w:num w:numId="24" w16cid:durableId="1133668267">
    <w:abstractNumId w:val="4"/>
  </w:num>
  <w:num w:numId="25" w16cid:durableId="334842668">
    <w:abstractNumId w:val="4"/>
  </w:num>
  <w:num w:numId="26" w16cid:durableId="865364782">
    <w:abstractNumId w:val="4"/>
  </w:num>
  <w:num w:numId="27" w16cid:durableId="1390956653">
    <w:abstractNumId w:val="4"/>
  </w:num>
  <w:num w:numId="28" w16cid:durableId="904409820">
    <w:abstractNumId w:val="4"/>
  </w:num>
  <w:num w:numId="29" w16cid:durableId="2030721077">
    <w:abstractNumId w:val="4"/>
  </w:num>
  <w:num w:numId="30" w16cid:durableId="1949001441">
    <w:abstractNumId w:val="4"/>
  </w:num>
  <w:num w:numId="31" w16cid:durableId="1635864064">
    <w:abstractNumId w:val="4"/>
  </w:num>
  <w:num w:numId="32" w16cid:durableId="4525231">
    <w:abstractNumId w:val="4"/>
  </w:num>
  <w:num w:numId="33" w16cid:durableId="1834292250">
    <w:abstractNumId w:val="4"/>
  </w:num>
  <w:num w:numId="34" w16cid:durableId="84498099">
    <w:abstractNumId w:val="2"/>
  </w:num>
  <w:num w:numId="35" w16cid:durableId="1361934988">
    <w:abstractNumId w:val="5"/>
  </w:num>
  <w:num w:numId="36" w16cid:durableId="1691756174">
    <w:abstractNumId w:val="4"/>
  </w:num>
  <w:num w:numId="37" w16cid:durableId="437674647">
    <w:abstractNumId w:val="4"/>
  </w:num>
  <w:num w:numId="38" w16cid:durableId="1671331757">
    <w:abstractNumId w:val="4"/>
  </w:num>
  <w:num w:numId="39" w16cid:durableId="1217355466">
    <w:abstractNumId w:val="4"/>
  </w:num>
  <w:num w:numId="40" w16cid:durableId="702360453">
    <w:abstractNumId w:val="4"/>
  </w:num>
  <w:num w:numId="41" w16cid:durableId="2237569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BA"/>
    <w:rsid w:val="00000CFA"/>
    <w:rsid w:val="00032EB3"/>
    <w:rsid w:val="00040C6C"/>
    <w:rsid w:val="00040F69"/>
    <w:rsid w:val="00043C79"/>
    <w:rsid w:val="00045812"/>
    <w:rsid w:val="00054976"/>
    <w:rsid w:val="00080322"/>
    <w:rsid w:val="00081B5F"/>
    <w:rsid w:val="00083156"/>
    <w:rsid w:val="000860E6"/>
    <w:rsid w:val="00097A4D"/>
    <w:rsid w:val="000A0186"/>
    <w:rsid w:val="000A6F74"/>
    <w:rsid w:val="000B2AA0"/>
    <w:rsid w:val="000B7204"/>
    <w:rsid w:val="000C21C1"/>
    <w:rsid w:val="000C4565"/>
    <w:rsid w:val="000D181C"/>
    <w:rsid w:val="000D1E73"/>
    <w:rsid w:val="000E6AEA"/>
    <w:rsid w:val="000F63FD"/>
    <w:rsid w:val="00125403"/>
    <w:rsid w:val="001271A6"/>
    <w:rsid w:val="001507D7"/>
    <w:rsid w:val="00150CEF"/>
    <w:rsid w:val="001521D3"/>
    <w:rsid w:val="001713AA"/>
    <w:rsid w:val="001D3C30"/>
    <w:rsid w:val="001D7EFB"/>
    <w:rsid w:val="001E4EEF"/>
    <w:rsid w:val="00212966"/>
    <w:rsid w:val="002165B5"/>
    <w:rsid w:val="00224ED9"/>
    <w:rsid w:val="00237EEA"/>
    <w:rsid w:val="00240C68"/>
    <w:rsid w:val="00253A4A"/>
    <w:rsid w:val="002604CF"/>
    <w:rsid w:val="00262F25"/>
    <w:rsid w:val="00284825"/>
    <w:rsid w:val="00291CF4"/>
    <w:rsid w:val="0029461B"/>
    <w:rsid w:val="002C5DF8"/>
    <w:rsid w:val="002D5AF6"/>
    <w:rsid w:val="002E5B61"/>
    <w:rsid w:val="003115EE"/>
    <w:rsid w:val="00314891"/>
    <w:rsid w:val="00317D62"/>
    <w:rsid w:val="003261C2"/>
    <w:rsid w:val="00334C3C"/>
    <w:rsid w:val="003454DB"/>
    <w:rsid w:val="003545D2"/>
    <w:rsid w:val="00367435"/>
    <w:rsid w:val="00370129"/>
    <w:rsid w:val="00372990"/>
    <w:rsid w:val="003748D3"/>
    <w:rsid w:val="003920C2"/>
    <w:rsid w:val="00396E50"/>
    <w:rsid w:val="003B1F56"/>
    <w:rsid w:val="003B4DFC"/>
    <w:rsid w:val="003C1301"/>
    <w:rsid w:val="003C28DB"/>
    <w:rsid w:val="003C4B60"/>
    <w:rsid w:val="003C7884"/>
    <w:rsid w:val="003D7099"/>
    <w:rsid w:val="003E27EF"/>
    <w:rsid w:val="003E3954"/>
    <w:rsid w:val="003E6746"/>
    <w:rsid w:val="00405351"/>
    <w:rsid w:val="004863E4"/>
    <w:rsid w:val="00486CD8"/>
    <w:rsid w:val="00490AEF"/>
    <w:rsid w:val="004A6A3B"/>
    <w:rsid w:val="004B1676"/>
    <w:rsid w:val="004B450A"/>
    <w:rsid w:val="004B49AF"/>
    <w:rsid w:val="004C0331"/>
    <w:rsid w:val="004C1844"/>
    <w:rsid w:val="004C6394"/>
    <w:rsid w:val="004D4A94"/>
    <w:rsid w:val="0050325C"/>
    <w:rsid w:val="00503A4C"/>
    <w:rsid w:val="00521CB4"/>
    <w:rsid w:val="00522046"/>
    <w:rsid w:val="00522783"/>
    <w:rsid w:val="00522C25"/>
    <w:rsid w:val="0053522D"/>
    <w:rsid w:val="00541894"/>
    <w:rsid w:val="00576E75"/>
    <w:rsid w:val="00586BAF"/>
    <w:rsid w:val="00587260"/>
    <w:rsid w:val="005B19BC"/>
    <w:rsid w:val="005B6FA8"/>
    <w:rsid w:val="005C072F"/>
    <w:rsid w:val="005E3F71"/>
    <w:rsid w:val="006025D5"/>
    <w:rsid w:val="006068F8"/>
    <w:rsid w:val="00614116"/>
    <w:rsid w:val="0063130F"/>
    <w:rsid w:val="006423DC"/>
    <w:rsid w:val="006913F3"/>
    <w:rsid w:val="006D2B4C"/>
    <w:rsid w:val="006E57FB"/>
    <w:rsid w:val="006E7896"/>
    <w:rsid w:val="006F0066"/>
    <w:rsid w:val="006F0077"/>
    <w:rsid w:val="006F16DB"/>
    <w:rsid w:val="0071374C"/>
    <w:rsid w:val="00721E57"/>
    <w:rsid w:val="00726FE4"/>
    <w:rsid w:val="00727DEE"/>
    <w:rsid w:val="007333DA"/>
    <w:rsid w:val="00742B6D"/>
    <w:rsid w:val="00743EDB"/>
    <w:rsid w:val="00760AB5"/>
    <w:rsid w:val="00761DD3"/>
    <w:rsid w:val="00763F9B"/>
    <w:rsid w:val="00772C74"/>
    <w:rsid w:val="00775D12"/>
    <w:rsid w:val="007821BF"/>
    <w:rsid w:val="007A21DC"/>
    <w:rsid w:val="007B412C"/>
    <w:rsid w:val="007B4CF2"/>
    <w:rsid w:val="007B4E64"/>
    <w:rsid w:val="007B68BD"/>
    <w:rsid w:val="007C19F0"/>
    <w:rsid w:val="007C3A65"/>
    <w:rsid w:val="007C45F4"/>
    <w:rsid w:val="007C67E4"/>
    <w:rsid w:val="007C798F"/>
    <w:rsid w:val="007D364F"/>
    <w:rsid w:val="007D492B"/>
    <w:rsid w:val="007E4161"/>
    <w:rsid w:val="00802296"/>
    <w:rsid w:val="00805538"/>
    <w:rsid w:val="00810227"/>
    <w:rsid w:val="00823CFB"/>
    <w:rsid w:val="00832257"/>
    <w:rsid w:val="008524EC"/>
    <w:rsid w:val="008568BE"/>
    <w:rsid w:val="008635B5"/>
    <w:rsid w:val="008750C0"/>
    <w:rsid w:val="0087780E"/>
    <w:rsid w:val="008A0FE9"/>
    <w:rsid w:val="008A2271"/>
    <w:rsid w:val="008B6CB5"/>
    <w:rsid w:val="008C3325"/>
    <w:rsid w:val="008D0DF3"/>
    <w:rsid w:val="008D4B24"/>
    <w:rsid w:val="008D5258"/>
    <w:rsid w:val="008E3DD6"/>
    <w:rsid w:val="008E7529"/>
    <w:rsid w:val="008F3738"/>
    <w:rsid w:val="009220BD"/>
    <w:rsid w:val="0092333A"/>
    <w:rsid w:val="00927E38"/>
    <w:rsid w:val="00952CCA"/>
    <w:rsid w:val="00955914"/>
    <w:rsid w:val="00956769"/>
    <w:rsid w:val="00962688"/>
    <w:rsid w:val="00967A73"/>
    <w:rsid w:val="0097220F"/>
    <w:rsid w:val="00976DBF"/>
    <w:rsid w:val="00987D5C"/>
    <w:rsid w:val="009A63B6"/>
    <w:rsid w:val="009A6843"/>
    <w:rsid w:val="009B34C0"/>
    <w:rsid w:val="009C3344"/>
    <w:rsid w:val="009D299B"/>
    <w:rsid w:val="009E2E74"/>
    <w:rsid w:val="009F0874"/>
    <w:rsid w:val="00A069D3"/>
    <w:rsid w:val="00A07DA5"/>
    <w:rsid w:val="00A24EB1"/>
    <w:rsid w:val="00A44D26"/>
    <w:rsid w:val="00A46F27"/>
    <w:rsid w:val="00A66AAA"/>
    <w:rsid w:val="00A85C06"/>
    <w:rsid w:val="00AA021E"/>
    <w:rsid w:val="00AC43D9"/>
    <w:rsid w:val="00AE00D5"/>
    <w:rsid w:val="00AE2081"/>
    <w:rsid w:val="00AE377B"/>
    <w:rsid w:val="00AE5C91"/>
    <w:rsid w:val="00B15DAF"/>
    <w:rsid w:val="00B15FAB"/>
    <w:rsid w:val="00B31F2D"/>
    <w:rsid w:val="00B54191"/>
    <w:rsid w:val="00B55388"/>
    <w:rsid w:val="00B70536"/>
    <w:rsid w:val="00B7166B"/>
    <w:rsid w:val="00B847F7"/>
    <w:rsid w:val="00B8785F"/>
    <w:rsid w:val="00B9744E"/>
    <w:rsid w:val="00BA42A0"/>
    <w:rsid w:val="00BB3203"/>
    <w:rsid w:val="00BB374E"/>
    <w:rsid w:val="00BD1877"/>
    <w:rsid w:val="00BF64E2"/>
    <w:rsid w:val="00C201C1"/>
    <w:rsid w:val="00C375C0"/>
    <w:rsid w:val="00C41732"/>
    <w:rsid w:val="00C47911"/>
    <w:rsid w:val="00C50C84"/>
    <w:rsid w:val="00C5796C"/>
    <w:rsid w:val="00C6170F"/>
    <w:rsid w:val="00C634DE"/>
    <w:rsid w:val="00C72B96"/>
    <w:rsid w:val="00C76714"/>
    <w:rsid w:val="00C83D2F"/>
    <w:rsid w:val="00C92BE1"/>
    <w:rsid w:val="00C9499F"/>
    <w:rsid w:val="00CA12B6"/>
    <w:rsid w:val="00CA3200"/>
    <w:rsid w:val="00CB602D"/>
    <w:rsid w:val="00CC285C"/>
    <w:rsid w:val="00CC7EF0"/>
    <w:rsid w:val="00CD162E"/>
    <w:rsid w:val="00CD3BE1"/>
    <w:rsid w:val="00CF1610"/>
    <w:rsid w:val="00D15A48"/>
    <w:rsid w:val="00D17B14"/>
    <w:rsid w:val="00D21C56"/>
    <w:rsid w:val="00D255BF"/>
    <w:rsid w:val="00D323F5"/>
    <w:rsid w:val="00D350F6"/>
    <w:rsid w:val="00D36E41"/>
    <w:rsid w:val="00D44634"/>
    <w:rsid w:val="00D465AF"/>
    <w:rsid w:val="00D5741B"/>
    <w:rsid w:val="00D62806"/>
    <w:rsid w:val="00D719C3"/>
    <w:rsid w:val="00DA657C"/>
    <w:rsid w:val="00DB2331"/>
    <w:rsid w:val="00DB2742"/>
    <w:rsid w:val="00DB665D"/>
    <w:rsid w:val="00DD108A"/>
    <w:rsid w:val="00DE06FE"/>
    <w:rsid w:val="00DF2775"/>
    <w:rsid w:val="00DF2B4B"/>
    <w:rsid w:val="00E02D1F"/>
    <w:rsid w:val="00E319C2"/>
    <w:rsid w:val="00E339CF"/>
    <w:rsid w:val="00E42682"/>
    <w:rsid w:val="00E42DB3"/>
    <w:rsid w:val="00E45336"/>
    <w:rsid w:val="00E84F02"/>
    <w:rsid w:val="00EA0DCD"/>
    <w:rsid w:val="00EA4896"/>
    <w:rsid w:val="00EB6A83"/>
    <w:rsid w:val="00EC1255"/>
    <w:rsid w:val="00F00FF2"/>
    <w:rsid w:val="00F03250"/>
    <w:rsid w:val="00F264E9"/>
    <w:rsid w:val="00F437F6"/>
    <w:rsid w:val="00F516DB"/>
    <w:rsid w:val="00F56294"/>
    <w:rsid w:val="00F610AB"/>
    <w:rsid w:val="00F714F6"/>
    <w:rsid w:val="00F72FE5"/>
    <w:rsid w:val="00F81487"/>
    <w:rsid w:val="00F87F29"/>
    <w:rsid w:val="00F91FED"/>
    <w:rsid w:val="00FB4AAF"/>
    <w:rsid w:val="00FB69EA"/>
    <w:rsid w:val="00FC7074"/>
    <w:rsid w:val="00FD2D57"/>
    <w:rsid w:val="00FE34B3"/>
    <w:rsid w:val="00FE4EBA"/>
    <w:rsid w:val="00FE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DC392"/>
  <w15:docId w15:val="{7FCDBD24-F344-4887-88E1-5F7CBE2D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4825"/>
    <w:pPr>
      <w:spacing w:after="120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autoRedefine/>
    <w:qFormat/>
    <w:rsid w:val="00805538"/>
    <w:pPr>
      <w:keepNext/>
      <w:keepLines/>
      <w:numPr>
        <w:numId w:val="33"/>
      </w:numPr>
      <w:spacing w:before="36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2C5DF8"/>
    <w:pPr>
      <w:keepLines/>
      <w:numPr>
        <w:ilvl w:val="1"/>
        <w:numId w:val="33"/>
      </w:numPr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775D12"/>
    <w:pPr>
      <w:keepLines/>
      <w:numPr>
        <w:ilvl w:val="2"/>
        <w:numId w:val="33"/>
      </w:numPr>
      <w:outlineLvl w:val="2"/>
    </w:pPr>
    <w:rPr>
      <w:rFonts w:eastAsiaTheme="majorEastAsia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635B5"/>
    <w:pPr>
      <w:keepLines/>
      <w:numPr>
        <w:ilvl w:val="3"/>
        <w:numId w:val="33"/>
      </w:numPr>
      <w:outlineLvl w:val="3"/>
    </w:pPr>
    <w:rPr>
      <w:rFonts w:eastAsiaTheme="majorEastAsia" w:cstheme="majorBidi"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05538"/>
    <w:rPr>
      <w:rFonts w:ascii="Arial" w:eastAsiaTheme="majorEastAsia" w:hAnsi="Arial" w:cstheme="majorBidi"/>
      <w:b/>
      <w:caps/>
      <w:szCs w:val="32"/>
    </w:rPr>
  </w:style>
  <w:style w:type="character" w:customStyle="1" w:styleId="Nadpis2Char">
    <w:name w:val="Nadpis 2 Char"/>
    <w:basedOn w:val="Standardnpsmoodstavce"/>
    <w:link w:val="Nadpis2"/>
    <w:rsid w:val="002C5DF8"/>
    <w:rPr>
      <w:rFonts w:ascii="Arial" w:eastAsiaTheme="majorEastAsia" w:hAnsi="Arial" w:cstheme="majorBidi"/>
      <w:szCs w:val="26"/>
    </w:rPr>
  </w:style>
  <w:style w:type="paragraph" w:styleId="Nzev">
    <w:name w:val="Title"/>
    <w:basedOn w:val="Normln"/>
    <w:next w:val="Normln"/>
    <w:link w:val="NzevChar"/>
    <w:autoRedefine/>
    <w:uiPriority w:val="10"/>
    <w:qFormat/>
    <w:rsid w:val="00C5796C"/>
    <w:pPr>
      <w:spacing w:after="240" w:line="240" w:lineRule="auto"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5796C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character" w:customStyle="1" w:styleId="Nadpis3Char">
    <w:name w:val="Nadpis 3 Char"/>
    <w:basedOn w:val="Standardnpsmoodstavce"/>
    <w:link w:val="Nadpis3"/>
    <w:uiPriority w:val="9"/>
    <w:rsid w:val="00775D12"/>
    <w:rPr>
      <w:rFonts w:ascii="Arial" w:eastAsiaTheme="majorEastAsia" w:hAnsi="Arial" w:cstheme="majorBidi"/>
      <w:szCs w:val="24"/>
    </w:rPr>
  </w:style>
  <w:style w:type="paragraph" w:styleId="Bezmezer">
    <w:name w:val="No Spacing"/>
    <w:uiPriority w:val="1"/>
    <w:qFormat/>
    <w:rsid w:val="008635B5"/>
    <w:pPr>
      <w:spacing w:after="0" w:line="240" w:lineRule="auto"/>
      <w:jc w:val="both"/>
    </w:pPr>
    <w:rPr>
      <w:rFonts w:ascii="Arial" w:hAnsi="Arial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635B5"/>
    <w:rPr>
      <w:rFonts w:ascii="Arial" w:eastAsiaTheme="majorEastAsia" w:hAnsi="Arial" w:cstheme="majorBidi"/>
      <w:iCs/>
    </w:rPr>
  </w:style>
  <w:style w:type="character" w:styleId="Hypertextovodkaz">
    <w:name w:val="Hyperlink"/>
    <w:basedOn w:val="Standardnpsmoodstavce"/>
    <w:uiPriority w:val="99"/>
    <w:unhideWhenUsed/>
    <w:rsid w:val="008635B5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635B5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unhideWhenUsed/>
    <w:rsid w:val="006E57F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E57F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57FB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E57F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E57FB"/>
    <w:rPr>
      <w:rFonts w:ascii="Arial" w:hAnsi="Arial"/>
      <w:b/>
      <w:bCs/>
      <w:sz w:val="20"/>
      <w:szCs w:val="20"/>
    </w:rPr>
  </w:style>
  <w:style w:type="paragraph" w:styleId="Zkladntext3">
    <w:name w:val="Body Text 3"/>
    <w:basedOn w:val="Normln"/>
    <w:link w:val="Zkladntext3Char"/>
    <w:rsid w:val="00BB374E"/>
    <w:pPr>
      <w:spacing w:line="276" w:lineRule="auto"/>
    </w:pPr>
    <w:rPr>
      <w:rFonts w:ascii="Garamond" w:eastAsia="Times New Roman" w:hAnsi="Garamond" w:cs="Times New Roman"/>
      <w:sz w:val="25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BB374E"/>
    <w:rPr>
      <w:rFonts w:ascii="Garamond" w:eastAsia="Times New Roman" w:hAnsi="Garamond" w:cs="Times New Roman"/>
      <w:sz w:val="25"/>
      <w:szCs w:val="20"/>
      <w:lang w:eastAsia="cs-CZ"/>
    </w:rPr>
  </w:style>
  <w:style w:type="character" w:customStyle="1" w:styleId="platne1">
    <w:name w:val="platne1"/>
    <w:basedOn w:val="Standardnpsmoodstavce"/>
    <w:rsid w:val="00BB374E"/>
  </w:style>
  <w:style w:type="paragraph" w:styleId="Odstavecseseznamem">
    <w:name w:val="List Paragraph"/>
    <w:basedOn w:val="Normln"/>
    <w:link w:val="OdstavecseseznamemChar"/>
    <w:uiPriority w:val="99"/>
    <w:qFormat/>
    <w:rsid w:val="00EC1255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EC1255"/>
    <w:rPr>
      <w:rFonts w:ascii="Times New Roman" w:eastAsia="Times New Roman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1D7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7EFB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1D7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7EFB"/>
    <w:rPr>
      <w:rFonts w:ascii="Arial" w:hAnsi="Arial"/>
    </w:rPr>
  </w:style>
  <w:style w:type="paragraph" w:styleId="Revize">
    <w:name w:val="Revision"/>
    <w:hidden/>
    <w:uiPriority w:val="99"/>
    <w:semiHidden/>
    <w:rsid w:val="007C3A65"/>
    <w:pPr>
      <w:spacing w:after="0" w:line="240" w:lineRule="auto"/>
    </w:pPr>
    <w:rPr>
      <w:rFonts w:ascii="Arial" w:hAnsi="Arial"/>
    </w:rPr>
  </w:style>
  <w:style w:type="character" w:styleId="Siln">
    <w:name w:val="Strong"/>
    <w:basedOn w:val="Standardnpsmoodstavce"/>
    <w:uiPriority w:val="22"/>
    <w:qFormat/>
    <w:rsid w:val="00240C68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3396</Words>
  <Characters>20043</Characters>
  <Application>Microsoft Office Word</Application>
  <DocSecurity>0</DocSecurity>
  <Lines>167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J&amp;V</dc:creator>
  <cp:lastModifiedBy>J&amp;V</cp:lastModifiedBy>
  <cp:revision>2</cp:revision>
  <cp:lastPrinted>2021-08-04T13:11:00Z</cp:lastPrinted>
  <dcterms:created xsi:type="dcterms:W3CDTF">2022-04-13T13:08:00Z</dcterms:created>
  <dcterms:modified xsi:type="dcterms:W3CDTF">2022-04-13T13:08:00Z</dcterms:modified>
</cp:coreProperties>
</file>